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75677" w14:textId="61310C91" w:rsidR="00811269" w:rsidRDefault="00811269" w:rsidP="00811269">
      <w:pPr>
        <w:rPr>
          <w:sz w:val="28"/>
          <w:lang w:val="hr-HR"/>
        </w:rPr>
      </w:pPr>
      <w:r>
        <w:rPr>
          <w:sz w:val="28"/>
          <w:lang w:val="hr-HR"/>
        </w:rPr>
        <w:t>Lovran, 0</w:t>
      </w:r>
      <w:r w:rsidR="005E57A7">
        <w:rPr>
          <w:sz w:val="28"/>
          <w:lang w:val="hr-HR"/>
        </w:rPr>
        <w:t>5</w:t>
      </w:r>
      <w:r>
        <w:rPr>
          <w:sz w:val="28"/>
          <w:lang w:val="hr-HR"/>
        </w:rPr>
        <w:t>.07.202</w:t>
      </w:r>
      <w:r w:rsidR="005E57A7">
        <w:rPr>
          <w:sz w:val="28"/>
          <w:lang w:val="hr-HR"/>
        </w:rPr>
        <w:t>4</w:t>
      </w:r>
      <w:r>
        <w:rPr>
          <w:sz w:val="28"/>
          <w:lang w:val="hr-HR"/>
        </w:rPr>
        <w:t>.</w:t>
      </w:r>
    </w:p>
    <w:p w14:paraId="459CCB47" w14:textId="4EB4A218" w:rsidR="00811269" w:rsidRDefault="00811269" w:rsidP="00811269">
      <w:pPr>
        <w:rPr>
          <w:sz w:val="28"/>
          <w:lang w:val="hr-HR"/>
        </w:rPr>
      </w:pPr>
      <w:r>
        <w:rPr>
          <w:sz w:val="28"/>
          <w:lang w:val="hr-HR"/>
        </w:rPr>
        <w:t>Klasa: 400-04/2</w:t>
      </w:r>
      <w:r w:rsidR="007E1364">
        <w:rPr>
          <w:sz w:val="28"/>
          <w:lang w:val="hr-HR"/>
        </w:rPr>
        <w:t>4</w:t>
      </w:r>
      <w:r>
        <w:rPr>
          <w:sz w:val="28"/>
          <w:lang w:val="hr-HR"/>
        </w:rPr>
        <w:t>-01/1</w:t>
      </w:r>
    </w:p>
    <w:p w14:paraId="2B2F378A" w14:textId="16948C0B" w:rsidR="00811269" w:rsidRDefault="00811269" w:rsidP="00811269">
      <w:pPr>
        <w:rPr>
          <w:sz w:val="28"/>
          <w:lang w:val="hr-HR"/>
        </w:rPr>
      </w:pPr>
      <w:proofErr w:type="spellStart"/>
      <w:r>
        <w:rPr>
          <w:sz w:val="28"/>
          <w:lang w:val="hr-HR"/>
        </w:rPr>
        <w:t>Ur</w:t>
      </w:r>
      <w:proofErr w:type="spellEnd"/>
      <w:r>
        <w:rPr>
          <w:sz w:val="28"/>
          <w:lang w:val="hr-HR"/>
        </w:rPr>
        <w:t>. broj: 2156/02-62-02-01-2</w:t>
      </w:r>
      <w:r w:rsidR="007E1364">
        <w:rPr>
          <w:sz w:val="28"/>
          <w:lang w:val="hr-HR"/>
        </w:rPr>
        <w:t>4</w:t>
      </w:r>
      <w:r>
        <w:rPr>
          <w:sz w:val="28"/>
          <w:lang w:val="hr-HR"/>
        </w:rPr>
        <w:t>-</w:t>
      </w:r>
      <w:r w:rsidR="00327911">
        <w:rPr>
          <w:sz w:val="28"/>
          <w:lang w:val="hr-HR"/>
        </w:rPr>
        <w:t>2</w:t>
      </w:r>
    </w:p>
    <w:p w14:paraId="4D726D51" w14:textId="77777777" w:rsidR="00811269" w:rsidRDefault="00811269" w:rsidP="00811269">
      <w:pPr>
        <w:rPr>
          <w:sz w:val="28"/>
          <w:lang w:val="hr-HR"/>
        </w:rPr>
      </w:pPr>
    </w:p>
    <w:p w14:paraId="39D8A181" w14:textId="77777777" w:rsidR="00811269" w:rsidRDefault="00811269" w:rsidP="00811269">
      <w:pPr>
        <w:pStyle w:val="Naslov5"/>
        <w:rPr>
          <w:sz w:val="32"/>
        </w:rPr>
      </w:pPr>
      <w:r>
        <w:rPr>
          <w:sz w:val="32"/>
        </w:rPr>
        <w:t xml:space="preserve">             BILJEŠKE UZ FINANCIJSKI IZVJEŠTAJ</w:t>
      </w:r>
    </w:p>
    <w:p w14:paraId="46B8ACFA" w14:textId="77777777" w:rsidR="00811269" w:rsidRDefault="00811269" w:rsidP="00811269">
      <w:pPr>
        <w:pStyle w:val="Naslov5"/>
        <w:rPr>
          <w:sz w:val="32"/>
        </w:rPr>
      </w:pPr>
      <w:r>
        <w:rPr>
          <w:sz w:val="32"/>
        </w:rPr>
        <w:t xml:space="preserve">                         PR – RAS ZA RAZDOBLJE </w:t>
      </w:r>
    </w:p>
    <w:p w14:paraId="35D0C7DD" w14:textId="23F21A43" w:rsidR="00811269" w:rsidRDefault="00811269" w:rsidP="00811269">
      <w:pPr>
        <w:jc w:val="center"/>
        <w:rPr>
          <w:sz w:val="24"/>
          <w:szCs w:val="24"/>
          <w:lang w:val="hr-HR"/>
        </w:rPr>
      </w:pPr>
      <w:r>
        <w:rPr>
          <w:b/>
          <w:bCs/>
          <w:sz w:val="32"/>
          <w:lang w:val="hr-HR"/>
        </w:rPr>
        <w:t xml:space="preserve">   </w:t>
      </w:r>
      <w:r>
        <w:rPr>
          <w:sz w:val="32"/>
          <w:lang w:val="hr-HR"/>
        </w:rPr>
        <w:t>OD 01.01.202</w:t>
      </w:r>
      <w:r w:rsidR="005E57A7">
        <w:rPr>
          <w:sz w:val="32"/>
          <w:lang w:val="hr-HR"/>
        </w:rPr>
        <w:t>4</w:t>
      </w:r>
      <w:r>
        <w:rPr>
          <w:sz w:val="32"/>
          <w:lang w:val="hr-HR"/>
        </w:rPr>
        <w:t>. DO 30.06.202</w:t>
      </w:r>
      <w:r w:rsidR="005E57A7">
        <w:rPr>
          <w:sz w:val="32"/>
          <w:lang w:val="hr-HR"/>
        </w:rPr>
        <w:t>4</w:t>
      </w:r>
      <w:r>
        <w:rPr>
          <w:sz w:val="32"/>
          <w:lang w:val="hr-HR"/>
        </w:rPr>
        <w:t>. GODINE</w:t>
      </w:r>
      <w:r>
        <w:rPr>
          <w:sz w:val="24"/>
          <w:lang w:val="hr-HR"/>
        </w:rPr>
        <w:t xml:space="preserve">      </w:t>
      </w:r>
      <w:r>
        <w:rPr>
          <w:sz w:val="24"/>
          <w:szCs w:val="24"/>
          <w:lang w:val="hr-HR"/>
        </w:rPr>
        <w:t xml:space="preserve">    </w:t>
      </w:r>
    </w:p>
    <w:p w14:paraId="097517CC" w14:textId="77777777" w:rsidR="003305B2" w:rsidRDefault="003305B2" w:rsidP="00811269">
      <w:pPr>
        <w:jc w:val="center"/>
        <w:rPr>
          <w:sz w:val="24"/>
          <w:szCs w:val="24"/>
          <w:lang w:val="hr-HR"/>
        </w:rPr>
      </w:pPr>
    </w:p>
    <w:p w14:paraId="25904958" w14:textId="77777777" w:rsidR="00811269" w:rsidRDefault="00811269" w:rsidP="00811269">
      <w:pPr>
        <w:tabs>
          <w:tab w:val="left" w:pos="795"/>
        </w:tabs>
        <w:ind w:left="284"/>
        <w:rPr>
          <w:b/>
          <w:bCs/>
          <w:sz w:val="28"/>
          <w:lang w:val="hr-HR"/>
        </w:rPr>
      </w:pPr>
      <w:r>
        <w:rPr>
          <w:sz w:val="24"/>
          <w:lang w:val="hr-HR"/>
        </w:rPr>
        <w:t xml:space="preserve">                                 </w:t>
      </w:r>
      <w:r>
        <w:rPr>
          <w:sz w:val="24"/>
          <w:lang w:val="hr-HR"/>
        </w:rPr>
        <w:tab/>
        <w:t xml:space="preserve">                                                                                </w:t>
      </w:r>
      <w:r>
        <w:rPr>
          <w:b/>
          <w:sz w:val="24"/>
          <w:lang w:val="hr-HR"/>
        </w:rPr>
        <w:t xml:space="preserve">                                                    </w:t>
      </w:r>
    </w:p>
    <w:p w14:paraId="2B5A8990" w14:textId="77777777" w:rsidR="00811269" w:rsidRDefault="00811269" w:rsidP="00811269">
      <w:pPr>
        <w:numPr>
          <w:ilvl w:val="0"/>
          <w:numId w:val="2"/>
        </w:numPr>
        <w:ind w:left="360"/>
        <w:rPr>
          <w:sz w:val="28"/>
          <w:lang w:val="hr-HR"/>
        </w:rPr>
      </w:pPr>
      <w:r>
        <w:rPr>
          <w:b/>
          <w:bCs/>
          <w:sz w:val="28"/>
          <w:lang w:val="hr-HR"/>
        </w:rPr>
        <w:t>Ukupno ostvareni prihodi poslovanja</w:t>
      </w:r>
      <w:r>
        <w:rPr>
          <w:sz w:val="28"/>
          <w:lang w:val="hr-HR"/>
        </w:rPr>
        <w:t xml:space="preserve">: </w:t>
      </w:r>
    </w:p>
    <w:p w14:paraId="0BC778DF" w14:textId="77777777" w:rsidR="00FD49B1" w:rsidRDefault="00FD49B1" w:rsidP="00FD49B1">
      <w:pPr>
        <w:rPr>
          <w:sz w:val="28"/>
          <w:lang w:val="hr-HR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2093"/>
        <w:gridCol w:w="1482"/>
      </w:tblGrid>
      <w:tr w:rsidR="00811269" w14:paraId="4E1D4ADD" w14:textId="77777777" w:rsidTr="00811269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35EC" w14:textId="77777777" w:rsidR="00811269" w:rsidRDefault="00811269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-AOP 001 iznose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8C0E" w14:textId="303B6CDA" w:rsidR="00811269" w:rsidRDefault="005C640F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935.516,27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CF72" w14:textId="77777777" w:rsidR="00811269" w:rsidRDefault="00811269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od toga</w:t>
            </w:r>
          </w:p>
        </w:tc>
      </w:tr>
      <w:tr w:rsidR="00811269" w14:paraId="2B59B70A" w14:textId="77777777" w:rsidTr="00811269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E344" w14:textId="77777777" w:rsidR="00811269" w:rsidRDefault="00811269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-proračunska sredstva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7F84" w14:textId="5A95CBF2" w:rsidR="00811269" w:rsidRDefault="005C640F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856.374,17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E6A9" w14:textId="239EBE6F" w:rsidR="00811269" w:rsidRDefault="00811269">
            <w:pPr>
              <w:tabs>
                <w:tab w:val="center" w:pos="654"/>
                <w:tab w:val="right" w:pos="1308"/>
              </w:tabs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          </w:t>
            </w:r>
            <w:r w:rsidR="005C640F">
              <w:rPr>
                <w:sz w:val="28"/>
                <w:lang w:val="hr-HR"/>
              </w:rPr>
              <w:t>92</w:t>
            </w:r>
            <w:r>
              <w:rPr>
                <w:sz w:val="28"/>
                <w:lang w:val="hr-HR"/>
              </w:rPr>
              <w:t xml:space="preserve">          </w:t>
            </w:r>
          </w:p>
        </w:tc>
      </w:tr>
      <w:tr w:rsidR="00811269" w14:paraId="513C3205" w14:textId="77777777" w:rsidTr="00811269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C5B6" w14:textId="77777777" w:rsidR="00811269" w:rsidRDefault="00811269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-prihodi socijalnih ustanova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B11B" w14:textId="2B3C1D5A" w:rsidR="00811269" w:rsidRDefault="005C640F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630,39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386B" w14:textId="77777777" w:rsidR="00811269" w:rsidRDefault="00811269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    0</w:t>
            </w:r>
          </w:p>
        </w:tc>
      </w:tr>
      <w:tr w:rsidR="00811269" w14:paraId="6EFDE07A" w14:textId="77777777" w:rsidTr="00811269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B8CB" w14:textId="77777777" w:rsidR="00811269" w:rsidRDefault="00811269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-prihodi od donacije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0874" w14:textId="4266DCE5" w:rsidR="00811269" w:rsidRDefault="005C640F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67.127,23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39A2" w14:textId="34DDC744" w:rsidR="00811269" w:rsidRDefault="005C640F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7</w:t>
            </w:r>
          </w:p>
        </w:tc>
      </w:tr>
      <w:tr w:rsidR="005C640F" w14:paraId="76461C38" w14:textId="77777777" w:rsidTr="00811269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BBFC" w14:textId="4F63CAF5" w:rsidR="005C640F" w:rsidRDefault="005C640F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-prihod od pomoći EU – NPOO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96CC" w14:textId="66462DBF" w:rsidR="005C640F" w:rsidRDefault="005C640F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11.384,48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11CF" w14:textId="2D55DA3F" w:rsidR="005C640F" w:rsidRDefault="005C640F">
            <w:pPr>
              <w:jc w:val="right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1</w:t>
            </w:r>
          </w:p>
        </w:tc>
      </w:tr>
    </w:tbl>
    <w:p w14:paraId="1C99A65A" w14:textId="77777777" w:rsidR="00811269" w:rsidRDefault="00811269" w:rsidP="00811269">
      <w:pPr>
        <w:ind w:left="1080"/>
        <w:rPr>
          <w:sz w:val="28"/>
          <w:lang w:val="hr-HR"/>
        </w:rPr>
      </w:pPr>
    </w:p>
    <w:p w14:paraId="4D8F9240" w14:textId="0651D9B6" w:rsidR="00811269" w:rsidRDefault="00811269" w:rsidP="00811269">
      <w:pPr>
        <w:numPr>
          <w:ilvl w:val="0"/>
          <w:numId w:val="2"/>
        </w:numPr>
        <w:jc w:val="both"/>
        <w:rPr>
          <w:sz w:val="28"/>
          <w:lang w:val="hr-HR"/>
        </w:rPr>
      </w:pPr>
      <w:r>
        <w:rPr>
          <w:sz w:val="28"/>
          <w:lang w:val="hr-HR"/>
        </w:rPr>
        <w:t>AOP 646 – na dan 30.06.202</w:t>
      </w:r>
      <w:r w:rsidR="00E623DD">
        <w:rPr>
          <w:sz w:val="28"/>
          <w:lang w:val="hr-HR"/>
        </w:rPr>
        <w:t>4</w:t>
      </w:r>
      <w:r>
        <w:rPr>
          <w:sz w:val="28"/>
          <w:lang w:val="hr-HR"/>
        </w:rPr>
        <w:t xml:space="preserve">. u </w:t>
      </w:r>
      <w:r w:rsidR="00E623DD">
        <w:rPr>
          <w:sz w:val="28"/>
          <w:lang w:val="hr-HR"/>
        </w:rPr>
        <w:t xml:space="preserve">Centru </w:t>
      </w:r>
      <w:r>
        <w:rPr>
          <w:sz w:val="28"/>
          <w:lang w:val="hr-HR"/>
        </w:rPr>
        <w:t>je na neodređeno puno radno vrijeme zaposlen</w:t>
      </w:r>
      <w:r w:rsidR="007E1364">
        <w:rPr>
          <w:sz w:val="28"/>
          <w:lang w:val="hr-HR"/>
        </w:rPr>
        <w:t>o</w:t>
      </w:r>
      <w:r>
        <w:rPr>
          <w:sz w:val="28"/>
          <w:lang w:val="hr-HR"/>
        </w:rPr>
        <w:t xml:space="preserve"> </w:t>
      </w:r>
      <w:r w:rsidR="00FD49B1">
        <w:rPr>
          <w:sz w:val="28"/>
          <w:lang w:val="hr-HR"/>
        </w:rPr>
        <w:t>50</w:t>
      </w:r>
      <w:r>
        <w:rPr>
          <w:sz w:val="28"/>
          <w:lang w:val="hr-HR"/>
        </w:rPr>
        <w:t xml:space="preserve"> radnika</w:t>
      </w:r>
      <w:r w:rsidR="00FD49B1">
        <w:rPr>
          <w:sz w:val="28"/>
          <w:lang w:val="hr-HR"/>
        </w:rPr>
        <w:t xml:space="preserve"> i dva radnika na određeno za zamjenu za bolovanja. </w:t>
      </w:r>
    </w:p>
    <w:p w14:paraId="17EA8D00" w14:textId="77777777" w:rsidR="00811269" w:rsidRDefault="00811269" w:rsidP="00811269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 </w:t>
      </w:r>
    </w:p>
    <w:p w14:paraId="1C2FF41F" w14:textId="77777777" w:rsidR="00811269" w:rsidRDefault="00811269" w:rsidP="00811269">
      <w:pPr>
        <w:numPr>
          <w:ilvl w:val="0"/>
          <w:numId w:val="2"/>
        </w:numPr>
        <w:rPr>
          <w:sz w:val="28"/>
          <w:lang w:val="hr-HR"/>
        </w:rPr>
      </w:pPr>
      <w:r>
        <w:rPr>
          <w:b/>
          <w:bCs/>
          <w:sz w:val="28"/>
          <w:lang w:val="hr-HR"/>
        </w:rPr>
        <w:t>Ukupni rashodi poslovanja</w:t>
      </w:r>
      <w:r>
        <w:rPr>
          <w:sz w:val="28"/>
          <w:lang w:val="hr-HR"/>
        </w:rPr>
        <w:t>:</w:t>
      </w:r>
    </w:p>
    <w:p w14:paraId="76B508CC" w14:textId="022EC679" w:rsidR="00811269" w:rsidRDefault="00811269" w:rsidP="00811269">
      <w:pPr>
        <w:ind w:left="1080"/>
        <w:rPr>
          <w:sz w:val="28"/>
          <w:lang w:val="hr-HR"/>
        </w:rPr>
      </w:pPr>
      <w:r>
        <w:rPr>
          <w:sz w:val="28"/>
          <w:lang w:val="hr-HR"/>
        </w:rPr>
        <w:t xml:space="preserve">Svi izvori financiranja iznose                                            </w:t>
      </w:r>
      <w:r w:rsidR="007E1364">
        <w:rPr>
          <w:sz w:val="28"/>
          <w:lang w:val="hr-HR"/>
        </w:rPr>
        <w:t>968.459,77</w:t>
      </w:r>
      <w:r>
        <w:rPr>
          <w:sz w:val="28"/>
          <w:lang w:val="hr-HR"/>
        </w:rPr>
        <w:t xml:space="preserve"> E</w:t>
      </w:r>
    </w:p>
    <w:p w14:paraId="1A1F7B83" w14:textId="77777777" w:rsidR="00811269" w:rsidRDefault="00811269" w:rsidP="00811269">
      <w:pPr>
        <w:numPr>
          <w:ilvl w:val="0"/>
          <w:numId w:val="3"/>
        </w:numPr>
        <w:rPr>
          <w:sz w:val="28"/>
          <w:lang w:val="hr-HR"/>
        </w:rPr>
      </w:pPr>
      <w:r>
        <w:rPr>
          <w:sz w:val="28"/>
          <w:lang w:val="hr-HR"/>
        </w:rPr>
        <w:t>od ukupno svih izvori financiranja - rashodi za</w:t>
      </w:r>
    </w:p>
    <w:p w14:paraId="44D21EBD" w14:textId="0E922C93" w:rsidR="00811269" w:rsidRDefault="00811269" w:rsidP="00811269">
      <w:pPr>
        <w:ind w:left="1080"/>
        <w:rPr>
          <w:sz w:val="28"/>
          <w:lang w:val="hr-HR"/>
        </w:rPr>
      </w:pPr>
      <w:r>
        <w:rPr>
          <w:sz w:val="28"/>
          <w:lang w:val="hr-HR"/>
        </w:rPr>
        <w:t xml:space="preserve">     nabavku nefinancijske imovine iznose                           </w:t>
      </w:r>
      <w:r w:rsidR="007E1364">
        <w:rPr>
          <w:sz w:val="28"/>
          <w:lang w:val="hr-HR"/>
        </w:rPr>
        <w:t>79.569,07</w:t>
      </w:r>
      <w:r>
        <w:rPr>
          <w:sz w:val="28"/>
          <w:lang w:val="hr-HR"/>
        </w:rPr>
        <w:t xml:space="preserve"> E</w:t>
      </w:r>
    </w:p>
    <w:p w14:paraId="4BF223CF" w14:textId="0032A6DA" w:rsidR="00811269" w:rsidRDefault="00811269" w:rsidP="00811269">
      <w:pPr>
        <w:ind w:left="567"/>
        <w:rPr>
          <w:sz w:val="28"/>
          <w:lang w:val="hr-HR"/>
        </w:rPr>
      </w:pPr>
      <w:r>
        <w:rPr>
          <w:sz w:val="28"/>
          <w:lang w:val="hr-HR"/>
        </w:rPr>
        <w:t xml:space="preserve">       -    rashodi poslovanja                                                        </w:t>
      </w:r>
      <w:r w:rsidR="007E1364">
        <w:rPr>
          <w:sz w:val="28"/>
          <w:lang w:val="hr-HR"/>
        </w:rPr>
        <w:t>888.890,70</w:t>
      </w:r>
      <w:r>
        <w:rPr>
          <w:sz w:val="28"/>
          <w:lang w:val="hr-HR"/>
        </w:rPr>
        <w:t xml:space="preserve"> E</w:t>
      </w:r>
    </w:p>
    <w:p w14:paraId="6DF7ECAE" w14:textId="77777777" w:rsidR="003305B2" w:rsidRDefault="003305B2" w:rsidP="00811269">
      <w:pPr>
        <w:ind w:left="567"/>
        <w:rPr>
          <w:sz w:val="28"/>
          <w:lang w:val="hr-HR"/>
        </w:rPr>
      </w:pPr>
    </w:p>
    <w:p w14:paraId="23548C4D" w14:textId="77777777" w:rsidR="00811269" w:rsidRDefault="00811269" w:rsidP="00811269">
      <w:pPr>
        <w:ind w:left="284"/>
        <w:rPr>
          <w:sz w:val="28"/>
          <w:lang w:val="hr-HR"/>
        </w:rPr>
      </w:pPr>
      <w:r>
        <w:rPr>
          <w:sz w:val="28"/>
          <w:lang w:val="hr-HR"/>
        </w:rPr>
        <w:t>4.         Odstupanja na obrascu PR-RAS</w:t>
      </w:r>
    </w:p>
    <w:p w14:paraId="7D97201D" w14:textId="499C0CA1" w:rsidR="00811269" w:rsidRDefault="00811269" w:rsidP="00811269">
      <w:pPr>
        <w:ind w:left="1080"/>
        <w:rPr>
          <w:sz w:val="28"/>
          <w:lang w:val="hr-HR"/>
        </w:rPr>
      </w:pPr>
      <w:r>
        <w:rPr>
          <w:sz w:val="28"/>
          <w:lang w:val="hr-HR"/>
        </w:rPr>
        <w:t>Trošenje proračunskih sredstava – izvor financiranja "11" u periodu od 01.01.202</w:t>
      </w:r>
      <w:r w:rsidR="007E1364">
        <w:rPr>
          <w:sz w:val="28"/>
          <w:lang w:val="hr-HR"/>
        </w:rPr>
        <w:t>4</w:t>
      </w:r>
      <w:r>
        <w:rPr>
          <w:sz w:val="28"/>
          <w:lang w:val="hr-HR"/>
        </w:rPr>
        <w:t>. do 30.06.202</w:t>
      </w:r>
      <w:r w:rsidR="007E1364">
        <w:rPr>
          <w:sz w:val="28"/>
          <w:lang w:val="hr-HR"/>
        </w:rPr>
        <w:t>4</w:t>
      </w:r>
      <w:r>
        <w:rPr>
          <w:sz w:val="28"/>
          <w:lang w:val="hr-HR"/>
        </w:rPr>
        <w:t>.g. je veće u odnosu na isti period prošle 202</w:t>
      </w:r>
      <w:r w:rsidR="007E1364">
        <w:rPr>
          <w:sz w:val="28"/>
          <w:lang w:val="hr-HR"/>
        </w:rPr>
        <w:t>3</w:t>
      </w:r>
      <w:r>
        <w:rPr>
          <w:sz w:val="28"/>
          <w:lang w:val="hr-HR"/>
        </w:rPr>
        <w:t>.g za 3</w:t>
      </w:r>
      <w:r w:rsidR="007E1364">
        <w:rPr>
          <w:sz w:val="28"/>
          <w:lang w:val="hr-HR"/>
        </w:rPr>
        <w:t>8</w:t>
      </w:r>
      <w:r>
        <w:rPr>
          <w:sz w:val="28"/>
          <w:lang w:val="hr-HR"/>
        </w:rPr>
        <w:t xml:space="preserve">%. </w:t>
      </w:r>
    </w:p>
    <w:p w14:paraId="29B7F6F1" w14:textId="77777777" w:rsidR="00811269" w:rsidRDefault="00811269" w:rsidP="00811269">
      <w:pPr>
        <w:ind w:left="1080"/>
        <w:rPr>
          <w:sz w:val="28"/>
          <w:lang w:val="hr-HR"/>
        </w:rPr>
      </w:pPr>
      <w:r>
        <w:rPr>
          <w:sz w:val="28"/>
          <w:lang w:val="hr-HR"/>
        </w:rPr>
        <w:t>Trošak u 2023.g. iznosi  621.609,95 E</w:t>
      </w:r>
    </w:p>
    <w:p w14:paraId="11893F84" w14:textId="06442679" w:rsidR="00811269" w:rsidRDefault="00811269" w:rsidP="00811269">
      <w:pPr>
        <w:ind w:left="1080"/>
        <w:rPr>
          <w:sz w:val="28"/>
          <w:lang w:val="hr-HR"/>
        </w:rPr>
      </w:pPr>
      <w:r>
        <w:rPr>
          <w:sz w:val="28"/>
          <w:lang w:val="hr-HR"/>
        </w:rPr>
        <w:t>Trošak u 202</w:t>
      </w:r>
      <w:r w:rsidR="007E1364">
        <w:rPr>
          <w:sz w:val="28"/>
          <w:lang w:val="hr-HR"/>
        </w:rPr>
        <w:t>4</w:t>
      </w:r>
      <w:r>
        <w:rPr>
          <w:sz w:val="28"/>
          <w:lang w:val="hr-HR"/>
        </w:rPr>
        <w:t xml:space="preserve">.g. iznosi  </w:t>
      </w:r>
      <w:r w:rsidR="007E1364">
        <w:rPr>
          <w:sz w:val="28"/>
          <w:lang w:val="hr-HR"/>
        </w:rPr>
        <w:t>857.479,95</w:t>
      </w:r>
      <w:r>
        <w:rPr>
          <w:sz w:val="28"/>
          <w:lang w:val="hr-HR"/>
        </w:rPr>
        <w:t xml:space="preserve"> E</w:t>
      </w:r>
    </w:p>
    <w:p w14:paraId="595654C3" w14:textId="0658FD6F" w:rsidR="00811269" w:rsidRDefault="00811269" w:rsidP="00811269">
      <w:pPr>
        <w:ind w:left="1080"/>
        <w:rPr>
          <w:sz w:val="28"/>
          <w:lang w:val="hr-HR"/>
        </w:rPr>
      </w:pPr>
      <w:r>
        <w:rPr>
          <w:sz w:val="28"/>
          <w:lang w:val="hr-HR"/>
        </w:rPr>
        <w:t>Troškovi za zaposlene u prvom polugodištu 202</w:t>
      </w:r>
      <w:r w:rsidR="007E1364">
        <w:rPr>
          <w:sz w:val="28"/>
          <w:lang w:val="hr-HR"/>
        </w:rPr>
        <w:t>4</w:t>
      </w:r>
      <w:r>
        <w:rPr>
          <w:sz w:val="28"/>
          <w:lang w:val="hr-HR"/>
        </w:rPr>
        <w:t xml:space="preserve">.g. veći su za </w:t>
      </w:r>
      <w:r w:rsidR="007E1364">
        <w:rPr>
          <w:sz w:val="28"/>
          <w:lang w:val="hr-HR"/>
        </w:rPr>
        <w:t>43</w:t>
      </w:r>
      <w:r>
        <w:rPr>
          <w:sz w:val="28"/>
          <w:lang w:val="hr-HR"/>
        </w:rPr>
        <w:t>% u odnosu na isti period 202</w:t>
      </w:r>
      <w:r w:rsidR="007E1364">
        <w:rPr>
          <w:sz w:val="28"/>
          <w:lang w:val="hr-HR"/>
        </w:rPr>
        <w:t>3</w:t>
      </w:r>
      <w:r>
        <w:rPr>
          <w:sz w:val="28"/>
          <w:lang w:val="hr-HR"/>
        </w:rPr>
        <w:t>.g. Razlog tome je povećanje osnovice za izračun plaće kao i povećanje broja zaposlenih, gdje je u prosjeku od I-VI/2</w:t>
      </w:r>
      <w:r w:rsidR="007E1364">
        <w:rPr>
          <w:sz w:val="28"/>
          <w:lang w:val="hr-HR"/>
        </w:rPr>
        <w:t>3</w:t>
      </w:r>
      <w:r>
        <w:rPr>
          <w:sz w:val="28"/>
          <w:lang w:val="hr-HR"/>
        </w:rPr>
        <w:t xml:space="preserve"> g. bilo </w:t>
      </w:r>
      <w:r w:rsidR="007E1364">
        <w:rPr>
          <w:sz w:val="28"/>
          <w:lang w:val="hr-HR"/>
        </w:rPr>
        <w:t>47</w:t>
      </w:r>
      <w:r>
        <w:rPr>
          <w:sz w:val="28"/>
          <w:lang w:val="hr-HR"/>
        </w:rPr>
        <w:t xml:space="preserve"> zaposlenih radnika, a u istom periodu 202</w:t>
      </w:r>
      <w:r w:rsidR="007E1364">
        <w:rPr>
          <w:sz w:val="28"/>
          <w:lang w:val="hr-HR"/>
        </w:rPr>
        <w:t>4</w:t>
      </w:r>
      <w:r>
        <w:rPr>
          <w:sz w:val="28"/>
          <w:lang w:val="hr-HR"/>
        </w:rPr>
        <w:t xml:space="preserve">.g. </w:t>
      </w:r>
      <w:r w:rsidR="007E1364">
        <w:rPr>
          <w:sz w:val="28"/>
          <w:lang w:val="hr-HR"/>
        </w:rPr>
        <w:t>52</w:t>
      </w:r>
      <w:r>
        <w:rPr>
          <w:sz w:val="28"/>
          <w:lang w:val="hr-HR"/>
        </w:rPr>
        <w:t xml:space="preserve"> zaposlenih radnika. </w:t>
      </w:r>
    </w:p>
    <w:p w14:paraId="5FFEA450" w14:textId="77777777" w:rsidR="00811269" w:rsidRDefault="00811269" w:rsidP="00811269">
      <w:pPr>
        <w:ind w:left="1080"/>
        <w:rPr>
          <w:sz w:val="28"/>
          <w:lang w:val="hr-HR"/>
        </w:rPr>
      </w:pPr>
      <w:r>
        <w:rPr>
          <w:sz w:val="28"/>
          <w:lang w:val="hr-HR"/>
        </w:rPr>
        <w:t>Tekući materijalni rashodi iz proračuna izvor „11“ povećali su se u odnosu na izdatke prošlogodišnjeg perioda za 12%.</w:t>
      </w:r>
    </w:p>
    <w:p w14:paraId="46F28B58" w14:textId="77777777" w:rsidR="00811269" w:rsidRDefault="00811269" w:rsidP="00811269">
      <w:pPr>
        <w:ind w:left="1080"/>
        <w:rPr>
          <w:sz w:val="28"/>
          <w:lang w:val="hr-HR"/>
        </w:rPr>
      </w:pPr>
      <w:r>
        <w:rPr>
          <w:sz w:val="28"/>
          <w:lang w:val="hr-HR"/>
        </w:rPr>
        <w:lastRenderedPageBreak/>
        <w:t>Razlog tome ja činjenica da su cijene strašno skočile pogotovo energenata, te nabavka hrane, OH, materijala i sredstava za čišćenje i ostalog potrošnog materijala što je predstavilo udar na naše redovito poslovanje kao i znatno povećanje troškova u odnosu na prethodnu godine.</w:t>
      </w:r>
    </w:p>
    <w:p w14:paraId="61D89997" w14:textId="4EEA2A9A" w:rsidR="00811269" w:rsidRDefault="00811269" w:rsidP="00811269">
      <w:pPr>
        <w:ind w:left="1080"/>
        <w:rPr>
          <w:sz w:val="28"/>
          <w:lang w:val="hr-HR"/>
        </w:rPr>
      </w:pPr>
      <w:r>
        <w:rPr>
          <w:sz w:val="28"/>
          <w:lang w:val="hr-HR"/>
        </w:rPr>
        <w:t>Realizacija izvršenja proračuna izvora „11“ materijalnih troškova za period od 01.01.202</w:t>
      </w:r>
      <w:r w:rsidR="003850B5">
        <w:rPr>
          <w:sz w:val="28"/>
          <w:lang w:val="hr-HR"/>
        </w:rPr>
        <w:t>4</w:t>
      </w:r>
      <w:r>
        <w:rPr>
          <w:sz w:val="28"/>
          <w:lang w:val="hr-HR"/>
        </w:rPr>
        <w:t>. do 30.06.202</w:t>
      </w:r>
      <w:r w:rsidR="003850B5">
        <w:rPr>
          <w:sz w:val="28"/>
          <w:lang w:val="hr-HR"/>
        </w:rPr>
        <w:t>4</w:t>
      </w:r>
      <w:r>
        <w:rPr>
          <w:sz w:val="28"/>
          <w:lang w:val="hr-HR"/>
        </w:rPr>
        <w:t xml:space="preserve">. iznosi  </w:t>
      </w:r>
      <w:r w:rsidR="007E1364">
        <w:rPr>
          <w:sz w:val="28"/>
          <w:lang w:val="hr-HR"/>
        </w:rPr>
        <w:t>41</w:t>
      </w:r>
      <w:r>
        <w:rPr>
          <w:sz w:val="28"/>
          <w:lang w:val="hr-HR"/>
        </w:rPr>
        <w:t>% u donosu na  godišnji plan za 202</w:t>
      </w:r>
      <w:r w:rsidR="003850B5">
        <w:rPr>
          <w:sz w:val="28"/>
          <w:lang w:val="hr-HR"/>
        </w:rPr>
        <w:t>4</w:t>
      </w:r>
      <w:r>
        <w:rPr>
          <w:sz w:val="28"/>
          <w:lang w:val="hr-HR"/>
        </w:rPr>
        <w:t>.g., a realizacija izvršenja ukupnog proračuna u odnosu na godišnji plan iznosi 5</w:t>
      </w:r>
      <w:r w:rsidR="007E1364">
        <w:rPr>
          <w:sz w:val="28"/>
          <w:lang w:val="hr-HR"/>
        </w:rPr>
        <w:t>0</w:t>
      </w:r>
      <w:r>
        <w:rPr>
          <w:sz w:val="28"/>
          <w:lang w:val="hr-HR"/>
        </w:rPr>
        <w:t xml:space="preserve">%.  </w:t>
      </w:r>
    </w:p>
    <w:p w14:paraId="6B456909" w14:textId="77777777" w:rsidR="003305B2" w:rsidRDefault="003305B2" w:rsidP="00811269">
      <w:pPr>
        <w:ind w:left="1080"/>
        <w:rPr>
          <w:sz w:val="28"/>
          <w:lang w:val="hr-HR"/>
        </w:rPr>
      </w:pPr>
    </w:p>
    <w:p w14:paraId="090173B6" w14:textId="43BA7A3D" w:rsidR="003305B2" w:rsidRDefault="00D449E5" w:rsidP="003305B2">
      <w:pPr>
        <w:outlineLvl w:val="0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R</w:t>
      </w:r>
      <w:r w:rsidR="003305B2">
        <w:rPr>
          <w:b/>
          <w:sz w:val="28"/>
          <w:szCs w:val="28"/>
          <w:lang w:val="hr-HR"/>
        </w:rPr>
        <w:t xml:space="preserve">ashodi za zaposlene skupina računa 31  </w:t>
      </w:r>
      <w:r w:rsidR="00D33AB3">
        <w:rPr>
          <w:b/>
          <w:sz w:val="28"/>
          <w:szCs w:val="28"/>
          <w:lang w:val="hr-HR"/>
        </w:rPr>
        <w:t>- NPOO – nacionalni plan oporavka i otpornosti</w:t>
      </w:r>
    </w:p>
    <w:p w14:paraId="17C0C624" w14:textId="195F4B24" w:rsidR="003305B2" w:rsidRDefault="003305B2" w:rsidP="003305B2">
      <w:pPr>
        <w:outlineLvl w:val="0"/>
        <w:rPr>
          <w:b/>
          <w:bCs/>
          <w:lang w:val="hr-HR"/>
        </w:rPr>
      </w:pPr>
      <w:r>
        <w:rPr>
          <w:b/>
          <w:sz w:val="28"/>
          <w:szCs w:val="28"/>
          <w:lang w:val="hr-HR"/>
        </w:rPr>
        <w:t xml:space="preserve"> </w:t>
      </w:r>
    </w:p>
    <w:p w14:paraId="597E0F52" w14:textId="77777777" w:rsidR="003305B2" w:rsidRPr="003305B2" w:rsidRDefault="003305B2" w:rsidP="003305B2">
      <w:pPr>
        <w:outlineLvl w:val="0"/>
        <w:rPr>
          <w:bCs/>
          <w:sz w:val="28"/>
          <w:szCs w:val="28"/>
          <w:lang w:val="hr-HR"/>
        </w:rPr>
      </w:pPr>
      <w:r w:rsidRPr="003305B2">
        <w:rPr>
          <w:bCs/>
          <w:sz w:val="28"/>
          <w:szCs w:val="28"/>
          <w:lang w:val="hr-HR"/>
        </w:rPr>
        <w:t>06.11.2023. zaposlili smo obiteljskog suradnika temeljem suglasnosti dobivene od nadležnog Ministarstva.</w:t>
      </w:r>
    </w:p>
    <w:p w14:paraId="541E9820" w14:textId="77777777" w:rsidR="003305B2" w:rsidRPr="003305B2" w:rsidRDefault="003305B2" w:rsidP="003305B2">
      <w:pPr>
        <w:outlineLvl w:val="0"/>
        <w:rPr>
          <w:bCs/>
          <w:sz w:val="28"/>
          <w:szCs w:val="28"/>
          <w:lang w:val="hr-HR"/>
        </w:rPr>
      </w:pPr>
      <w:r w:rsidRPr="003305B2">
        <w:rPr>
          <w:bCs/>
          <w:sz w:val="28"/>
          <w:szCs w:val="28"/>
          <w:lang w:val="hr-HR"/>
        </w:rPr>
        <w:t>Suglasnost smo dobili za 4 izvršitelja na radnom mjestu stručni radnik I vrste za voditelja mjere intenzivne stručne pomoći i nadzora nad ostvarivanjem skrbi o djetetu gdje nitko od kandidata nije ispunjavao uvijete natječaja i 1 izvršitelja obiteljskog suradnika kojega smo i zaposlili.</w:t>
      </w:r>
    </w:p>
    <w:p w14:paraId="34BEED93" w14:textId="77777777" w:rsidR="003305B2" w:rsidRPr="003305B2" w:rsidRDefault="003305B2" w:rsidP="003305B2">
      <w:pPr>
        <w:outlineLvl w:val="0"/>
        <w:rPr>
          <w:bCs/>
          <w:sz w:val="28"/>
          <w:szCs w:val="28"/>
          <w:lang w:val="hr-HR"/>
        </w:rPr>
      </w:pPr>
      <w:r w:rsidRPr="003305B2">
        <w:rPr>
          <w:bCs/>
          <w:sz w:val="28"/>
          <w:szCs w:val="28"/>
          <w:lang w:val="hr-HR"/>
        </w:rPr>
        <w:t xml:space="preserve">Zaposlenje je na neodređeno radno vrijeme, a financira se iz projekta u okviru reformske mjere C4.3 R3 razvoj usluga u zajednici iz NPOO (nacionalnog plana oporavka i otpornosti) do 31.12.2024.g.   </w:t>
      </w:r>
    </w:p>
    <w:p w14:paraId="1BACF41A" w14:textId="77777777" w:rsidR="003305B2" w:rsidRPr="003305B2" w:rsidRDefault="003305B2" w:rsidP="003305B2">
      <w:pPr>
        <w:rPr>
          <w:bCs/>
          <w:sz w:val="28"/>
          <w:szCs w:val="28"/>
          <w:lang w:val="hr-HR"/>
        </w:rPr>
      </w:pPr>
    </w:p>
    <w:p w14:paraId="551D38CD" w14:textId="77777777" w:rsidR="003305B2" w:rsidRPr="003305B2" w:rsidRDefault="003305B2" w:rsidP="003305B2">
      <w:pPr>
        <w:rPr>
          <w:bCs/>
          <w:sz w:val="28"/>
          <w:szCs w:val="28"/>
          <w:lang w:val="hr-HR"/>
        </w:rPr>
      </w:pPr>
      <w:r w:rsidRPr="003305B2">
        <w:rPr>
          <w:bCs/>
          <w:sz w:val="28"/>
          <w:szCs w:val="28"/>
          <w:lang w:val="hr-HR"/>
        </w:rPr>
        <w:t>Trošak zaposlenog djelatnika – obiteljskog suradnika teretio je u 2023.g. A 1090 – aktivnost socijalne skrbi koja nije drugdje svrstana</w:t>
      </w:r>
    </w:p>
    <w:p w14:paraId="5D18E285" w14:textId="77777777" w:rsidR="003305B2" w:rsidRPr="003305B2" w:rsidRDefault="003305B2" w:rsidP="003305B2">
      <w:pPr>
        <w:rPr>
          <w:bCs/>
          <w:sz w:val="28"/>
          <w:szCs w:val="28"/>
          <w:lang w:val="hr-HR"/>
        </w:rPr>
      </w:pPr>
      <w:r w:rsidRPr="003305B2">
        <w:rPr>
          <w:bCs/>
          <w:sz w:val="28"/>
          <w:szCs w:val="28"/>
          <w:lang w:val="hr-HR"/>
        </w:rPr>
        <w:t>Program 4002 – skrb za socijalno osjetljive skupine,</w:t>
      </w:r>
    </w:p>
    <w:p w14:paraId="1EB6DE30" w14:textId="77777777" w:rsidR="003305B2" w:rsidRDefault="003305B2" w:rsidP="003305B2">
      <w:pPr>
        <w:rPr>
          <w:bCs/>
          <w:sz w:val="28"/>
          <w:szCs w:val="28"/>
          <w:lang w:val="hr-HR"/>
        </w:rPr>
      </w:pPr>
      <w:r w:rsidRPr="003305B2">
        <w:rPr>
          <w:bCs/>
          <w:sz w:val="28"/>
          <w:szCs w:val="28"/>
          <w:lang w:val="hr-HR"/>
        </w:rPr>
        <w:t>Izvor financiranja 581 – mehanizam za oporavak i otpornost.</w:t>
      </w:r>
    </w:p>
    <w:p w14:paraId="6CD6E235" w14:textId="77777777" w:rsidR="00D33AB3" w:rsidRPr="003305B2" w:rsidRDefault="00D33AB3" w:rsidP="003305B2">
      <w:pPr>
        <w:rPr>
          <w:bCs/>
          <w:sz w:val="28"/>
          <w:szCs w:val="28"/>
          <w:lang w:val="hr-HR"/>
        </w:rPr>
      </w:pPr>
    </w:p>
    <w:p w14:paraId="353AEC81" w14:textId="4D0EFEDB" w:rsidR="00D33AB3" w:rsidRDefault="003305B2" w:rsidP="003305B2">
      <w:pPr>
        <w:rPr>
          <w:bCs/>
          <w:sz w:val="28"/>
          <w:szCs w:val="28"/>
          <w:lang w:val="hr-HR"/>
        </w:rPr>
      </w:pPr>
      <w:r w:rsidRPr="003305B2">
        <w:rPr>
          <w:bCs/>
          <w:sz w:val="28"/>
          <w:szCs w:val="28"/>
          <w:lang w:val="hr-HR"/>
        </w:rPr>
        <w:t>Za navedenog radnika u 2</w:t>
      </w:r>
      <w:r w:rsidR="00CC1DD0">
        <w:rPr>
          <w:bCs/>
          <w:sz w:val="28"/>
          <w:szCs w:val="28"/>
          <w:lang w:val="hr-HR"/>
        </w:rPr>
        <w:t>023</w:t>
      </w:r>
      <w:r w:rsidRPr="003305B2">
        <w:rPr>
          <w:bCs/>
          <w:sz w:val="28"/>
          <w:szCs w:val="28"/>
          <w:lang w:val="hr-HR"/>
        </w:rPr>
        <w:t xml:space="preserve">.g. </w:t>
      </w:r>
      <w:r w:rsidR="00CC1DD0">
        <w:rPr>
          <w:bCs/>
          <w:sz w:val="28"/>
          <w:szCs w:val="28"/>
          <w:lang w:val="hr-HR"/>
        </w:rPr>
        <w:t>utrošili</w:t>
      </w:r>
      <w:r w:rsidRPr="003305B2">
        <w:rPr>
          <w:bCs/>
          <w:sz w:val="28"/>
          <w:szCs w:val="28"/>
          <w:lang w:val="hr-HR"/>
        </w:rPr>
        <w:t xml:space="preserve"> smo sredstva </w:t>
      </w:r>
      <w:r w:rsidR="00CC1DD0">
        <w:rPr>
          <w:bCs/>
          <w:sz w:val="28"/>
          <w:szCs w:val="28"/>
          <w:lang w:val="hr-HR"/>
        </w:rPr>
        <w:t xml:space="preserve">na rashodima za </w:t>
      </w:r>
      <w:r w:rsidR="00D33AB3">
        <w:rPr>
          <w:bCs/>
          <w:sz w:val="28"/>
          <w:szCs w:val="28"/>
          <w:lang w:val="hr-HR"/>
        </w:rPr>
        <w:t>zaposlene</w:t>
      </w:r>
    </w:p>
    <w:p w14:paraId="27A7BA14" w14:textId="6646626D" w:rsidR="003305B2" w:rsidRPr="003305B2" w:rsidRDefault="00CC1DD0" w:rsidP="003305B2">
      <w:pPr>
        <w:rPr>
          <w:bCs/>
          <w:sz w:val="28"/>
          <w:szCs w:val="28"/>
          <w:lang w:val="hr-HR"/>
        </w:rPr>
      </w:pPr>
      <w:r>
        <w:rPr>
          <w:bCs/>
          <w:sz w:val="28"/>
          <w:szCs w:val="28"/>
          <w:lang w:val="hr-HR"/>
        </w:rPr>
        <w:t xml:space="preserve">31 - </w:t>
      </w:r>
      <w:r w:rsidR="003305B2" w:rsidRPr="003305B2">
        <w:rPr>
          <w:bCs/>
          <w:sz w:val="28"/>
          <w:szCs w:val="28"/>
          <w:lang w:val="hr-HR"/>
        </w:rPr>
        <w:t xml:space="preserve"> isplatu plaće 1.</w:t>
      </w:r>
      <w:r>
        <w:rPr>
          <w:bCs/>
          <w:sz w:val="28"/>
          <w:szCs w:val="28"/>
          <w:lang w:val="hr-HR"/>
        </w:rPr>
        <w:t>459,44</w:t>
      </w:r>
      <w:r w:rsidR="003305B2" w:rsidRPr="003305B2">
        <w:rPr>
          <w:bCs/>
          <w:sz w:val="28"/>
          <w:szCs w:val="28"/>
          <w:lang w:val="hr-HR"/>
        </w:rPr>
        <w:t xml:space="preserve"> E</w:t>
      </w:r>
      <w:r>
        <w:rPr>
          <w:bCs/>
          <w:sz w:val="28"/>
          <w:szCs w:val="28"/>
          <w:lang w:val="hr-HR"/>
        </w:rPr>
        <w:t>, a na</w:t>
      </w:r>
    </w:p>
    <w:p w14:paraId="689A4BA2" w14:textId="5EFCC5D1" w:rsidR="003305B2" w:rsidRDefault="003305B2" w:rsidP="003305B2">
      <w:pPr>
        <w:outlineLvl w:val="0"/>
        <w:rPr>
          <w:bCs/>
          <w:sz w:val="28"/>
          <w:szCs w:val="28"/>
          <w:lang w:val="hr-HR"/>
        </w:rPr>
      </w:pPr>
      <w:r w:rsidRPr="003305B2">
        <w:rPr>
          <w:bCs/>
          <w:sz w:val="28"/>
          <w:szCs w:val="28"/>
          <w:lang w:val="hr-HR"/>
        </w:rPr>
        <w:t xml:space="preserve">32 – rashodi za prijevoz zaposlenika – </w:t>
      </w:r>
      <w:r w:rsidR="00CC1DD0">
        <w:rPr>
          <w:bCs/>
          <w:sz w:val="28"/>
          <w:szCs w:val="28"/>
          <w:lang w:val="hr-HR"/>
        </w:rPr>
        <w:t>iznosio je78,66</w:t>
      </w:r>
      <w:r w:rsidRPr="003305B2">
        <w:rPr>
          <w:bCs/>
          <w:sz w:val="28"/>
          <w:szCs w:val="28"/>
          <w:lang w:val="hr-HR"/>
        </w:rPr>
        <w:t xml:space="preserve"> E</w:t>
      </w:r>
    </w:p>
    <w:p w14:paraId="08F6FDF9" w14:textId="77777777" w:rsidR="00CC1DD0" w:rsidRDefault="00CC1DD0" w:rsidP="003305B2">
      <w:pPr>
        <w:outlineLvl w:val="0"/>
        <w:rPr>
          <w:bCs/>
          <w:sz w:val="28"/>
          <w:szCs w:val="28"/>
          <w:lang w:val="hr-HR"/>
        </w:rPr>
      </w:pPr>
    </w:p>
    <w:p w14:paraId="5B1658A4" w14:textId="0AB0EFE3" w:rsidR="00CC1DD0" w:rsidRDefault="00CC1DD0" w:rsidP="003305B2">
      <w:pPr>
        <w:outlineLvl w:val="0"/>
        <w:rPr>
          <w:bCs/>
          <w:sz w:val="28"/>
          <w:szCs w:val="28"/>
          <w:lang w:val="hr-HR"/>
        </w:rPr>
      </w:pPr>
      <w:r>
        <w:rPr>
          <w:bCs/>
          <w:sz w:val="28"/>
          <w:szCs w:val="28"/>
          <w:lang w:val="hr-HR"/>
        </w:rPr>
        <w:t>U periodu od 01.01.2024. g. do 30.06.2024. t</w:t>
      </w:r>
      <w:r w:rsidRPr="003305B2">
        <w:rPr>
          <w:bCs/>
          <w:sz w:val="28"/>
          <w:szCs w:val="28"/>
          <w:lang w:val="hr-HR"/>
        </w:rPr>
        <w:t>rošak zaposlenog djelatnika – obiteljskog suradnika</w:t>
      </w:r>
      <w:r>
        <w:rPr>
          <w:bCs/>
          <w:sz w:val="28"/>
          <w:szCs w:val="28"/>
          <w:lang w:val="hr-HR"/>
        </w:rPr>
        <w:t xml:space="preserve"> iznosio je na rashodima za zaposlene:</w:t>
      </w:r>
    </w:p>
    <w:p w14:paraId="05F26633" w14:textId="4FEEDDA6" w:rsidR="00CC1DD0" w:rsidRDefault="00CC1DD0" w:rsidP="003305B2">
      <w:pPr>
        <w:outlineLvl w:val="0"/>
        <w:rPr>
          <w:bCs/>
          <w:sz w:val="28"/>
          <w:szCs w:val="28"/>
          <w:lang w:val="hr-HR"/>
        </w:rPr>
      </w:pPr>
      <w:r>
        <w:rPr>
          <w:bCs/>
          <w:sz w:val="28"/>
          <w:szCs w:val="28"/>
          <w:lang w:val="hr-HR"/>
        </w:rPr>
        <w:t xml:space="preserve">31 – isplata plaće 10.838,18 E, a </w:t>
      </w:r>
    </w:p>
    <w:p w14:paraId="45B2EC47" w14:textId="28075A5E" w:rsidR="00CC1DD0" w:rsidRDefault="00CC1DD0" w:rsidP="00CC1DD0">
      <w:pPr>
        <w:outlineLvl w:val="0"/>
        <w:rPr>
          <w:bCs/>
          <w:sz w:val="28"/>
          <w:szCs w:val="28"/>
          <w:lang w:val="hr-HR"/>
        </w:rPr>
      </w:pPr>
      <w:r w:rsidRPr="003305B2">
        <w:rPr>
          <w:bCs/>
          <w:sz w:val="28"/>
          <w:szCs w:val="28"/>
          <w:lang w:val="hr-HR"/>
        </w:rPr>
        <w:t xml:space="preserve">32 – rashodi za prijevoz zaposlenika – </w:t>
      </w:r>
      <w:r>
        <w:rPr>
          <w:bCs/>
          <w:sz w:val="28"/>
          <w:szCs w:val="28"/>
          <w:lang w:val="hr-HR"/>
        </w:rPr>
        <w:t>546,30</w:t>
      </w:r>
      <w:r w:rsidRPr="003305B2">
        <w:rPr>
          <w:bCs/>
          <w:sz w:val="28"/>
          <w:szCs w:val="28"/>
          <w:lang w:val="hr-HR"/>
        </w:rPr>
        <w:t xml:space="preserve"> E</w:t>
      </w:r>
    </w:p>
    <w:p w14:paraId="68CE1971" w14:textId="77777777" w:rsidR="00CC1DD0" w:rsidRPr="003305B2" w:rsidRDefault="00CC1DD0" w:rsidP="003305B2">
      <w:pPr>
        <w:outlineLvl w:val="0"/>
        <w:rPr>
          <w:bCs/>
          <w:sz w:val="28"/>
          <w:szCs w:val="28"/>
          <w:lang w:val="hr-HR"/>
        </w:rPr>
      </w:pPr>
    </w:p>
    <w:p w14:paraId="26EBD5F8" w14:textId="5781607C" w:rsidR="003305B2" w:rsidRPr="003305B2" w:rsidRDefault="003305B2" w:rsidP="003305B2">
      <w:pPr>
        <w:outlineLvl w:val="0"/>
        <w:rPr>
          <w:bCs/>
          <w:sz w:val="28"/>
          <w:szCs w:val="28"/>
          <w:lang w:val="hr-HR"/>
        </w:rPr>
      </w:pPr>
      <w:r w:rsidRPr="003305B2">
        <w:rPr>
          <w:bCs/>
          <w:sz w:val="28"/>
          <w:szCs w:val="28"/>
          <w:lang w:val="hr-HR"/>
        </w:rPr>
        <w:t xml:space="preserve">Ukupno </w:t>
      </w:r>
      <w:r w:rsidR="00CC1DD0">
        <w:rPr>
          <w:bCs/>
          <w:sz w:val="28"/>
          <w:szCs w:val="28"/>
          <w:lang w:val="hr-HR"/>
        </w:rPr>
        <w:t>utrošena</w:t>
      </w:r>
      <w:r w:rsidRPr="003305B2">
        <w:rPr>
          <w:bCs/>
          <w:sz w:val="28"/>
          <w:szCs w:val="28"/>
          <w:lang w:val="hr-HR"/>
        </w:rPr>
        <w:t xml:space="preserve"> sredstva  </w:t>
      </w:r>
      <w:r w:rsidR="00CC1DD0">
        <w:rPr>
          <w:bCs/>
          <w:sz w:val="28"/>
          <w:szCs w:val="28"/>
          <w:lang w:val="hr-HR"/>
        </w:rPr>
        <w:t>od 06.11.2023.g. do 30.06.2024.g.</w:t>
      </w:r>
      <w:r w:rsidRPr="003305B2">
        <w:rPr>
          <w:bCs/>
          <w:sz w:val="28"/>
          <w:szCs w:val="28"/>
          <w:lang w:val="hr-HR"/>
        </w:rPr>
        <w:t xml:space="preserve"> na aktivnosti A 794014 – razvoj socijalnih usluga u zajednici – NPOO iznose </w:t>
      </w:r>
      <w:r w:rsidR="00CC1DD0">
        <w:rPr>
          <w:bCs/>
          <w:sz w:val="28"/>
          <w:szCs w:val="28"/>
          <w:lang w:val="hr-HR"/>
        </w:rPr>
        <w:t>12.922,58</w:t>
      </w:r>
      <w:r w:rsidRPr="003305B2">
        <w:rPr>
          <w:bCs/>
          <w:sz w:val="28"/>
          <w:szCs w:val="28"/>
          <w:lang w:val="hr-HR"/>
        </w:rPr>
        <w:t xml:space="preserve"> EUR-a</w:t>
      </w:r>
      <w:r w:rsidR="00CC1DD0">
        <w:rPr>
          <w:bCs/>
          <w:sz w:val="28"/>
          <w:szCs w:val="28"/>
          <w:lang w:val="hr-HR"/>
        </w:rPr>
        <w:t>, a terete</w:t>
      </w:r>
      <w:r w:rsidRPr="003305B2">
        <w:rPr>
          <w:bCs/>
          <w:sz w:val="28"/>
          <w:szCs w:val="28"/>
          <w:lang w:val="hr-HR"/>
        </w:rPr>
        <w:t xml:space="preserve"> izvor „581“ iz projekta NPOO</w:t>
      </w:r>
      <w:r w:rsidR="00CC1DD0">
        <w:rPr>
          <w:bCs/>
          <w:sz w:val="28"/>
          <w:szCs w:val="28"/>
          <w:lang w:val="hr-HR"/>
        </w:rPr>
        <w:t xml:space="preserve"> – nacionalni plan oporavka i o</w:t>
      </w:r>
      <w:r w:rsidR="00D33AB3">
        <w:rPr>
          <w:bCs/>
          <w:sz w:val="28"/>
          <w:szCs w:val="28"/>
          <w:lang w:val="hr-HR"/>
        </w:rPr>
        <w:t>tpornosti.</w:t>
      </w:r>
    </w:p>
    <w:p w14:paraId="31AA3D46" w14:textId="77777777" w:rsidR="00C0192C" w:rsidRDefault="00C0192C" w:rsidP="00811269">
      <w:pPr>
        <w:ind w:left="1080"/>
        <w:rPr>
          <w:sz w:val="28"/>
          <w:lang w:val="hr-HR"/>
        </w:rPr>
      </w:pPr>
    </w:p>
    <w:p w14:paraId="67BE1955" w14:textId="77777777" w:rsidR="003305B2" w:rsidRDefault="003305B2" w:rsidP="00811269">
      <w:pPr>
        <w:ind w:left="1080"/>
        <w:rPr>
          <w:sz w:val="28"/>
          <w:lang w:val="hr-HR"/>
        </w:rPr>
      </w:pPr>
    </w:p>
    <w:p w14:paraId="4D8921E7" w14:textId="77777777" w:rsidR="00811269" w:rsidRDefault="00811269" w:rsidP="00811269">
      <w:pPr>
        <w:rPr>
          <w:b/>
          <w:bCs/>
          <w:sz w:val="28"/>
          <w:lang w:val="hr-HR"/>
        </w:rPr>
      </w:pPr>
      <w:r>
        <w:rPr>
          <w:b/>
          <w:bCs/>
          <w:sz w:val="28"/>
          <w:lang w:val="hr-HR"/>
        </w:rPr>
        <w:t>Nastale razlike u indexima na obrascu po pojedinim vrstama troškova    odnose se i na podmirivanje nastalih troškova iz donacije.</w:t>
      </w:r>
    </w:p>
    <w:p w14:paraId="4B844428" w14:textId="77777777" w:rsidR="002336E7" w:rsidRDefault="00811269" w:rsidP="00811269">
      <w:pPr>
        <w:rPr>
          <w:b/>
          <w:bCs/>
          <w:sz w:val="28"/>
          <w:lang w:val="hr-HR"/>
        </w:rPr>
      </w:pPr>
      <w:r>
        <w:rPr>
          <w:b/>
          <w:bCs/>
          <w:sz w:val="28"/>
          <w:lang w:val="hr-HR"/>
        </w:rPr>
        <w:t>Troškovi podmireni iz sredstava donacije koji su utjecali na povećanje indexa u prvoj polovici 202</w:t>
      </w:r>
      <w:r w:rsidR="002336E7">
        <w:rPr>
          <w:b/>
          <w:bCs/>
          <w:sz w:val="28"/>
          <w:lang w:val="hr-HR"/>
        </w:rPr>
        <w:t>4</w:t>
      </w:r>
      <w:r>
        <w:rPr>
          <w:b/>
          <w:bCs/>
          <w:sz w:val="28"/>
          <w:lang w:val="hr-HR"/>
        </w:rPr>
        <w:t xml:space="preserve">.g.  su niže navedeni.  </w:t>
      </w:r>
    </w:p>
    <w:p w14:paraId="0BE1AAEF" w14:textId="77777777" w:rsidR="00C0192C" w:rsidRDefault="00C0192C" w:rsidP="00811269">
      <w:pPr>
        <w:rPr>
          <w:b/>
          <w:bCs/>
          <w:sz w:val="28"/>
          <w:lang w:val="hr-HR"/>
        </w:rPr>
      </w:pPr>
    </w:p>
    <w:p w14:paraId="781E9B49" w14:textId="493832C2" w:rsidR="003305B2" w:rsidRDefault="00C0192C" w:rsidP="00C0192C">
      <w:pPr>
        <w:jc w:val="both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lang w:val="hr-HR"/>
        </w:rPr>
        <w:lastRenderedPageBreak/>
        <w:t xml:space="preserve">   </w:t>
      </w:r>
      <w:r w:rsidRPr="00C0192C">
        <w:rPr>
          <w:rFonts w:eastAsia="Calibri"/>
          <w:b/>
          <w:bCs/>
          <w:sz w:val="28"/>
          <w:szCs w:val="28"/>
        </w:rPr>
        <w:t xml:space="preserve">PBZ Card </w:t>
      </w:r>
      <w:proofErr w:type="spellStart"/>
      <w:r w:rsidRPr="00C0192C">
        <w:rPr>
          <w:rFonts w:eastAsia="Calibri"/>
          <w:b/>
          <w:bCs/>
          <w:sz w:val="28"/>
          <w:szCs w:val="28"/>
        </w:rPr>
        <w:t>sa</w:t>
      </w:r>
      <w:proofErr w:type="spellEnd"/>
      <w:r w:rsidRPr="00C0192C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C0192C">
        <w:rPr>
          <w:rFonts w:eastAsia="Calibri"/>
          <w:b/>
          <w:bCs/>
          <w:sz w:val="28"/>
          <w:szCs w:val="28"/>
        </w:rPr>
        <w:t>pismom</w:t>
      </w:r>
      <w:proofErr w:type="spellEnd"/>
      <w:r w:rsidRPr="00C0192C">
        <w:rPr>
          <w:rFonts w:eastAsia="Calibri"/>
          <w:b/>
          <w:bCs/>
          <w:sz w:val="28"/>
          <w:szCs w:val="28"/>
        </w:rPr>
        <w:t xml:space="preserve"> </w:t>
      </w:r>
      <w:proofErr w:type="spellStart"/>
      <w:proofErr w:type="gramStart"/>
      <w:r w:rsidRPr="00C0192C">
        <w:rPr>
          <w:rFonts w:eastAsia="Calibri"/>
          <w:b/>
          <w:bCs/>
          <w:sz w:val="28"/>
          <w:szCs w:val="28"/>
        </w:rPr>
        <w:t>namjere</w:t>
      </w:r>
      <w:proofErr w:type="spellEnd"/>
      <w:r w:rsidRPr="00C0192C">
        <w:rPr>
          <w:rFonts w:eastAsia="Calibri"/>
          <w:b/>
          <w:bCs/>
          <w:sz w:val="28"/>
          <w:szCs w:val="28"/>
        </w:rPr>
        <w:t xml:space="preserve">  </w:t>
      </w:r>
      <w:proofErr w:type="spellStart"/>
      <w:r w:rsidRPr="00C0192C">
        <w:rPr>
          <w:rFonts w:eastAsia="Calibri"/>
          <w:b/>
          <w:bCs/>
          <w:sz w:val="28"/>
          <w:szCs w:val="28"/>
        </w:rPr>
        <w:t>nam</w:t>
      </w:r>
      <w:proofErr w:type="spellEnd"/>
      <w:proofErr w:type="gramEnd"/>
      <w:r w:rsidRPr="00C0192C">
        <w:rPr>
          <w:rFonts w:eastAsia="Calibri"/>
          <w:b/>
          <w:bCs/>
          <w:sz w:val="28"/>
          <w:szCs w:val="28"/>
        </w:rPr>
        <w:t xml:space="preserve"> se </w:t>
      </w:r>
      <w:proofErr w:type="spellStart"/>
      <w:r w:rsidRPr="00C0192C">
        <w:rPr>
          <w:rFonts w:eastAsia="Calibri"/>
          <w:b/>
          <w:bCs/>
          <w:sz w:val="28"/>
          <w:szCs w:val="28"/>
        </w:rPr>
        <w:t>obratio</w:t>
      </w:r>
      <w:proofErr w:type="spellEnd"/>
      <w:r w:rsidRPr="00C0192C">
        <w:rPr>
          <w:rFonts w:eastAsia="Calibri"/>
          <w:b/>
          <w:bCs/>
          <w:sz w:val="28"/>
          <w:szCs w:val="28"/>
        </w:rPr>
        <w:t xml:space="preserve"> da bi </w:t>
      </w:r>
      <w:proofErr w:type="spellStart"/>
      <w:r w:rsidRPr="00C0192C">
        <w:rPr>
          <w:rFonts w:eastAsia="Calibri"/>
          <w:b/>
          <w:bCs/>
          <w:sz w:val="28"/>
          <w:szCs w:val="28"/>
        </w:rPr>
        <w:t>osigurali</w:t>
      </w:r>
      <w:proofErr w:type="spellEnd"/>
      <w:r w:rsidRPr="00C0192C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C0192C">
        <w:rPr>
          <w:rFonts w:eastAsia="Calibri"/>
          <w:b/>
          <w:bCs/>
          <w:sz w:val="28"/>
          <w:szCs w:val="28"/>
        </w:rPr>
        <w:t>donaciju</w:t>
      </w:r>
      <w:proofErr w:type="spellEnd"/>
      <w:r w:rsidRPr="00C0192C">
        <w:rPr>
          <w:rFonts w:eastAsia="Calibri"/>
          <w:b/>
          <w:bCs/>
          <w:sz w:val="28"/>
          <w:szCs w:val="28"/>
        </w:rPr>
        <w:t xml:space="preserve"> u </w:t>
      </w:r>
      <w:proofErr w:type="spellStart"/>
      <w:r w:rsidRPr="00C0192C">
        <w:rPr>
          <w:rFonts w:eastAsia="Calibri"/>
          <w:b/>
          <w:bCs/>
          <w:sz w:val="28"/>
          <w:szCs w:val="28"/>
        </w:rPr>
        <w:t>iznosu</w:t>
      </w:r>
      <w:proofErr w:type="spellEnd"/>
      <w:r w:rsidRPr="00C0192C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C0192C">
        <w:rPr>
          <w:rFonts w:eastAsia="Calibri"/>
          <w:b/>
          <w:bCs/>
          <w:sz w:val="28"/>
          <w:szCs w:val="28"/>
        </w:rPr>
        <w:t>oko</w:t>
      </w:r>
      <w:proofErr w:type="spellEnd"/>
      <w:r w:rsidRPr="00C0192C">
        <w:rPr>
          <w:rFonts w:eastAsia="Calibri"/>
          <w:b/>
          <w:bCs/>
          <w:sz w:val="28"/>
          <w:szCs w:val="28"/>
        </w:rPr>
        <w:t xml:space="preserve">  56.000,00 E </w:t>
      </w:r>
      <w:proofErr w:type="spellStart"/>
      <w:r w:rsidRPr="00C0192C">
        <w:rPr>
          <w:rFonts w:eastAsia="Calibri"/>
          <w:b/>
          <w:bCs/>
          <w:sz w:val="28"/>
          <w:szCs w:val="28"/>
        </w:rPr>
        <w:t>sa</w:t>
      </w:r>
      <w:proofErr w:type="spellEnd"/>
      <w:r w:rsidRPr="00C0192C">
        <w:rPr>
          <w:rFonts w:eastAsia="Calibri"/>
          <w:b/>
          <w:bCs/>
          <w:sz w:val="28"/>
          <w:szCs w:val="28"/>
        </w:rPr>
        <w:t xml:space="preserve"> PDV-om za </w:t>
      </w:r>
      <w:proofErr w:type="spellStart"/>
      <w:r w:rsidRPr="00C0192C">
        <w:rPr>
          <w:rFonts w:eastAsia="Calibri"/>
          <w:b/>
          <w:bCs/>
          <w:sz w:val="28"/>
          <w:szCs w:val="28"/>
        </w:rPr>
        <w:t>nabavku</w:t>
      </w:r>
      <w:proofErr w:type="spellEnd"/>
      <w:r w:rsidRPr="00C0192C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C0192C">
        <w:rPr>
          <w:rFonts w:eastAsia="Calibri"/>
          <w:b/>
          <w:bCs/>
          <w:sz w:val="28"/>
          <w:szCs w:val="28"/>
        </w:rPr>
        <w:t>električnog</w:t>
      </w:r>
      <w:proofErr w:type="spellEnd"/>
      <w:r w:rsidRPr="00C0192C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C0192C">
        <w:rPr>
          <w:rFonts w:eastAsia="Calibri"/>
          <w:b/>
          <w:bCs/>
          <w:sz w:val="28"/>
          <w:szCs w:val="28"/>
        </w:rPr>
        <w:t>vozila</w:t>
      </w:r>
      <w:proofErr w:type="spellEnd"/>
      <w:r w:rsidRPr="00C0192C">
        <w:rPr>
          <w:rFonts w:eastAsia="Calibri"/>
          <w:b/>
          <w:bCs/>
          <w:sz w:val="28"/>
          <w:szCs w:val="28"/>
        </w:rPr>
        <w:t xml:space="preserve"> u </w:t>
      </w:r>
      <w:proofErr w:type="spellStart"/>
      <w:r w:rsidRPr="00C0192C">
        <w:rPr>
          <w:rFonts w:eastAsia="Calibri"/>
          <w:b/>
          <w:bCs/>
          <w:sz w:val="28"/>
          <w:szCs w:val="28"/>
        </w:rPr>
        <w:t>sklopu</w:t>
      </w:r>
      <w:proofErr w:type="spellEnd"/>
      <w:r w:rsidRPr="00C0192C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C0192C">
        <w:rPr>
          <w:rFonts w:eastAsia="Calibri"/>
          <w:b/>
          <w:bCs/>
          <w:sz w:val="28"/>
          <w:szCs w:val="28"/>
        </w:rPr>
        <w:t>projekta</w:t>
      </w:r>
      <w:proofErr w:type="spellEnd"/>
      <w:r w:rsidRPr="00C0192C">
        <w:rPr>
          <w:rFonts w:eastAsia="Calibri"/>
          <w:b/>
          <w:bCs/>
          <w:sz w:val="28"/>
          <w:szCs w:val="28"/>
        </w:rPr>
        <w:t xml:space="preserve"> „</w:t>
      </w:r>
      <w:proofErr w:type="spellStart"/>
      <w:r w:rsidRPr="00C0192C">
        <w:rPr>
          <w:rFonts w:eastAsia="Calibri"/>
          <w:b/>
          <w:bCs/>
          <w:sz w:val="28"/>
          <w:szCs w:val="28"/>
        </w:rPr>
        <w:t>Činim</w:t>
      </w:r>
      <w:proofErr w:type="spellEnd"/>
      <w:r w:rsidRPr="00C0192C">
        <w:rPr>
          <w:rFonts w:eastAsia="Calibri"/>
          <w:b/>
          <w:bCs/>
          <w:sz w:val="28"/>
          <w:szCs w:val="28"/>
        </w:rPr>
        <w:t xml:space="preserve"> dobro </w:t>
      </w:r>
      <w:proofErr w:type="spellStart"/>
      <w:r w:rsidRPr="00C0192C">
        <w:rPr>
          <w:rFonts w:eastAsia="Calibri"/>
          <w:b/>
          <w:bCs/>
          <w:sz w:val="28"/>
          <w:szCs w:val="28"/>
        </w:rPr>
        <w:t>svaki</w:t>
      </w:r>
      <w:proofErr w:type="spellEnd"/>
      <w:r w:rsidRPr="00C0192C">
        <w:rPr>
          <w:rFonts w:eastAsia="Calibri"/>
          <w:b/>
          <w:bCs/>
          <w:sz w:val="28"/>
          <w:szCs w:val="28"/>
        </w:rPr>
        <w:t xml:space="preserve"> dan“.</w:t>
      </w:r>
    </w:p>
    <w:p w14:paraId="210C3A8F" w14:textId="5413242E" w:rsidR="007C0049" w:rsidRDefault="002336E7" w:rsidP="00811269">
      <w:pPr>
        <w:rPr>
          <w:b/>
          <w:bCs/>
          <w:sz w:val="28"/>
          <w:lang w:val="hr-HR"/>
        </w:rPr>
      </w:pPr>
      <w:r>
        <w:rPr>
          <w:b/>
          <w:bCs/>
          <w:sz w:val="28"/>
          <w:lang w:val="hr-HR"/>
        </w:rPr>
        <w:t xml:space="preserve"> DONACIJ</w:t>
      </w:r>
      <w:r w:rsidR="00D449E5">
        <w:rPr>
          <w:b/>
          <w:bCs/>
          <w:sz w:val="28"/>
          <w:lang w:val="hr-HR"/>
        </w:rPr>
        <w:t>E</w:t>
      </w:r>
      <w:r>
        <w:rPr>
          <w:b/>
          <w:bCs/>
          <w:sz w:val="28"/>
          <w:lang w:val="hr-HR"/>
        </w:rPr>
        <w:t xml:space="preserve"> izvor 61 A 795010</w:t>
      </w:r>
    </w:p>
    <w:p w14:paraId="200E95CA" w14:textId="77777777" w:rsidR="003305B2" w:rsidRDefault="003305B2" w:rsidP="00811269">
      <w:pPr>
        <w:rPr>
          <w:b/>
          <w:bCs/>
          <w:sz w:val="28"/>
          <w:lang w:val="hr-HR"/>
        </w:rPr>
      </w:pPr>
    </w:p>
    <w:p w14:paraId="02FE3545" w14:textId="463B24FC" w:rsidR="002336E7" w:rsidRPr="002336E7" w:rsidRDefault="00C0192C" w:rsidP="002336E7">
      <w:pPr>
        <w:jc w:val="both"/>
        <w:rPr>
          <w:rFonts w:eastAsia="Calibri"/>
          <w:sz w:val="28"/>
          <w:szCs w:val="28"/>
        </w:rPr>
      </w:pPr>
      <w:r w:rsidRPr="00C0192C">
        <w:rPr>
          <w:rFonts w:eastAsia="Calibri"/>
          <w:sz w:val="28"/>
          <w:szCs w:val="28"/>
        </w:rPr>
        <w:t xml:space="preserve">Za </w:t>
      </w:r>
      <w:proofErr w:type="spellStart"/>
      <w:r w:rsidRPr="00C0192C">
        <w:rPr>
          <w:rFonts w:eastAsia="Calibri"/>
          <w:sz w:val="28"/>
          <w:szCs w:val="28"/>
        </w:rPr>
        <w:t>navedeni</w:t>
      </w:r>
      <w:proofErr w:type="spellEnd"/>
      <w:r w:rsidRPr="00C0192C">
        <w:rPr>
          <w:rFonts w:eastAsia="Calibri"/>
          <w:sz w:val="28"/>
          <w:szCs w:val="28"/>
        </w:rPr>
        <w:t xml:space="preserve"> </w:t>
      </w:r>
      <w:proofErr w:type="spellStart"/>
      <w:r w:rsidRPr="00C0192C">
        <w:rPr>
          <w:rFonts w:eastAsia="Calibri"/>
          <w:sz w:val="28"/>
          <w:szCs w:val="28"/>
        </w:rPr>
        <w:t>projekt</w:t>
      </w:r>
      <w:proofErr w:type="spellEnd"/>
      <w:r w:rsidR="002336E7">
        <w:rPr>
          <w:rFonts w:eastAsia="Calibri"/>
          <w:sz w:val="22"/>
          <w:szCs w:val="22"/>
        </w:rPr>
        <w:t xml:space="preserve"> </w:t>
      </w:r>
      <w:proofErr w:type="spellStart"/>
      <w:r w:rsidRPr="00C0192C">
        <w:rPr>
          <w:rFonts w:eastAsia="Calibri"/>
          <w:sz w:val="28"/>
          <w:szCs w:val="28"/>
        </w:rPr>
        <w:t>p</w:t>
      </w:r>
      <w:r w:rsidR="002336E7" w:rsidRPr="002336E7">
        <w:rPr>
          <w:rFonts w:eastAsia="Calibri"/>
          <w:sz w:val="28"/>
          <w:szCs w:val="28"/>
        </w:rPr>
        <w:t>okrenuli</w:t>
      </w:r>
      <w:proofErr w:type="spellEnd"/>
      <w:r w:rsidR="002336E7" w:rsidRPr="002336E7">
        <w:rPr>
          <w:rFonts w:eastAsia="Calibri"/>
          <w:sz w:val="28"/>
          <w:szCs w:val="28"/>
        </w:rPr>
        <w:t xml:space="preserve"> </w:t>
      </w:r>
      <w:proofErr w:type="spellStart"/>
      <w:r w:rsidR="002336E7" w:rsidRPr="002336E7">
        <w:rPr>
          <w:rFonts w:eastAsia="Calibri"/>
          <w:sz w:val="28"/>
          <w:szCs w:val="28"/>
        </w:rPr>
        <w:t>smo</w:t>
      </w:r>
      <w:proofErr w:type="spellEnd"/>
      <w:r w:rsidR="002336E7" w:rsidRPr="002336E7">
        <w:rPr>
          <w:rFonts w:eastAsia="Calibri"/>
          <w:sz w:val="28"/>
          <w:szCs w:val="28"/>
        </w:rPr>
        <w:t xml:space="preserve"> </w:t>
      </w:r>
      <w:proofErr w:type="spellStart"/>
      <w:r w:rsidR="002336E7" w:rsidRPr="002336E7">
        <w:rPr>
          <w:rFonts w:eastAsia="Calibri"/>
          <w:sz w:val="28"/>
          <w:szCs w:val="28"/>
        </w:rPr>
        <w:t>postupak</w:t>
      </w:r>
      <w:proofErr w:type="spellEnd"/>
      <w:r w:rsidR="002336E7" w:rsidRPr="002336E7">
        <w:rPr>
          <w:rFonts w:eastAsia="Calibri"/>
          <w:sz w:val="28"/>
          <w:szCs w:val="28"/>
        </w:rPr>
        <w:t xml:space="preserve"> </w:t>
      </w:r>
      <w:proofErr w:type="spellStart"/>
      <w:r w:rsidR="002336E7" w:rsidRPr="002336E7">
        <w:rPr>
          <w:rFonts w:eastAsia="Calibri"/>
          <w:sz w:val="28"/>
          <w:szCs w:val="28"/>
        </w:rPr>
        <w:t>javne</w:t>
      </w:r>
      <w:proofErr w:type="spellEnd"/>
      <w:r w:rsidR="002336E7" w:rsidRPr="002336E7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="002336E7" w:rsidRPr="002336E7">
        <w:rPr>
          <w:rFonts w:eastAsia="Calibri"/>
          <w:sz w:val="28"/>
          <w:szCs w:val="28"/>
        </w:rPr>
        <w:t>nabave</w:t>
      </w:r>
      <w:proofErr w:type="spellEnd"/>
      <w:r w:rsidR="002336E7" w:rsidRPr="002336E7">
        <w:rPr>
          <w:rFonts w:eastAsia="Calibri"/>
          <w:sz w:val="28"/>
          <w:szCs w:val="28"/>
        </w:rPr>
        <w:t xml:space="preserve">  </w:t>
      </w:r>
      <w:proofErr w:type="spellStart"/>
      <w:r w:rsidR="002336E7" w:rsidRPr="002336E7">
        <w:rPr>
          <w:rFonts w:eastAsia="Calibri"/>
          <w:sz w:val="28"/>
          <w:szCs w:val="28"/>
        </w:rPr>
        <w:t>putem</w:t>
      </w:r>
      <w:proofErr w:type="spellEnd"/>
      <w:proofErr w:type="gramEnd"/>
      <w:r w:rsidR="002336E7" w:rsidRPr="002336E7">
        <w:rPr>
          <w:rFonts w:eastAsia="Calibri"/>
          <w:sz w:val="28"/>
          <w:szCs w:val="28"/>
        </w:rPr>
        <w:t xml:space="preserve"> EOJN, </w:t>
      </w:r>
      <w:proofErr w:type="spellStart"/>
      <w:r w:rsidR="002336E7" w:rsidRPr="002336E7">
        <w:rPr>
          <w:rFonts w:eastAsia="Calibri"/>
          <w:sz w:val="28"/>
          <w:szCs w:val="28"/>
        </w:rPr>
        <w:t>gdje</w:t>
      </w:r>
      <w:proofErr w:type="spellEnd"/>
      <w:r w:rsidR="002336E7" w:rsidRPr="002336E7">
        <w:rPr>
          <w:rFonts w:eastAsia="Calibri"/>
          <w:sz w:val="28"/>
          <w:szCs w:val="28"/>
        </w:rPr>
        <w:t xml:space="preserve"> </w:t>
      </w:r>
      <w:proofErr w:type="spellStart"/>
      <w:r w:rsidR="002336E7" w:rsidRPr="002336E7">
        <w:rPr>
          <w:rFonts w:eastAsia="Calibri"/>
          <w:sz w:val="28"/>
          <w:szCs w:val="28"/>
        </w:rPr>
        <w:t>smo</w:t>
      </w:r>
      <w:proofErr w:type="spellEnd"/>
      <w:r w:rsidR="002336E7" w:rsidRPr="002336E7">
        <w:rPr>
          <w:rFonts w:eastAsia="Calibri"/>
          <w:sz w:val="28"/>
          <w:szCs w:val="28"/>
        </w:rPr>
        <w:t xml:space="preserve"> </w:t>
      </w:r>
      <w:proofErr w:type="spellStart"/>
      <w:r w:rsidR="002336E7" w:rsidRPr="002336E7">
        <w:rPr>
          <w:rFonts w:eastAsia="Calibri"/>
          <w:sz w:val="28"/>
          <w:szCs w:val="28"/>
        </w:rPr>
        <w:t>uspjeli</w:t>
      </w:r>
      <w:proofErr w:type="spellEnd"/>
      <w:r w:rsidR="002336E7" w:rsidRPr="002336E7">
        <w:rPr>
          <w:rFonts w:eastAsia="Calibri"/>
          <w:sz w:val="28"/>
          <w:szCs w:val="28"/>
        </w:rPr>
        <w:t xml:space="preserve"> </w:t>
      </w:r>
      <w:proofErr w:type="spellStart"/>
      <w:r w:rsidR="002336E7" w:rsidRPr="002336E7">
        <w:rPr>
          <w:rFonts w:eastAsia="Calibri"/>
          <w:sz w:val="28"/>
          <w:szCs w:val="28"/>
        </w:rPr>
        <w:t>dobiti</w:t>
      </w:r>
      <w:proofErr w:type="spellEnd"/>
      <w:r w:rsidR="002336E7" w:rsidRPr="002336E7">
        <w:rPr>
          <w:rFonts w:eastAsia="Calibri"/>
          <w:sz w:val="28"/>
          <w:szCs w:val="28"/>
        </w:rPr>
        <w:t xml:space="preserve"> </w:t>
      </w:r>
      <w:proofErr w:type="spellStart"/>
      <w:r w:rsidR="002336E7" w:rsidRPr="002336E7">
        <w:rPr>
          <w:rFonts w:eastAsia="Calibri"/>
          <w:sz w:val="28"/>
          <w:szCs w:val="28"/>
        </w:rPr>
        <w:t>kao</w:t>
      </w:r>
      <w:proofErr w:type="spellEnd"/>
      <w:r w:rsidR="002336E7" w:rsidRPr="002336E7">
        <w:rPr>
          <w:rFonts w:eastAsia="Calibri"/>
          <w:sz w:val="28"/>
          <w:szCs w:val="28"/>
        </w:rPr>
        <w:t xml:space="preserve"> </w:t>
      </w:r>
      <w:proofErr w:type="spellStart"/>
      <w:r w:rsidR="002336E7" w:rsidRPr="002336E7">
        <w:rPr>
          <w:rFonts w:eastAsia="Calibri"/>
          <w:sz w:val="28"/>
          <w:szCs w:val="28"/>
        </w:rPr>
        <w:t>najpovoljniju</w:t>
      </w:r>
      <w:proofErr w:type="spellEnd"/>
      <w:r w:rsidR="002336E7" w:rsidRPr="002336E7">
        <w:rPr>
          <w:rFonts w:eastAsia="Calibri"/>
          <w:sz w:val="28"/>
          <w:szCs w:val="28"/>
        </w:rPr>
        <w:t xml:space="preserve"> </w:t>
      </w:r>
      <w:proofErr w:type="spellStart"/>
      <w:r w:rsidR="002336E7" w:rsidRPr="002336E7">
        <w:rPr>
          <w:rFonts w:eastAsia="Calibri"/>
          <w:sz w:val="28"/>
          <w:szCs w:val="28"/>
        </w:rPr>
        <w:t>i</w:t>
      </w:r>
      <w:proofErr w:type="spellEnd"/>
      <w:r w:rsidR="002336E7" w:rsidRPr="002336E7">
        <w:rPr>
          <w:rFonts w:eastAsia="Calibri"/>
          <w:sz w:val="28"/>
          <w:szCs w:val="28"/>
        </w:rPr>
        <w:t xml:space="preserve"> </w:t>
      </w:r>
      <w:proofErr w:type="spellStart"/>
      <w:r w:rsidR="002336E7" w:rsidRPr="002336E7">
        <w:rPr>
          <w:rFonts w:eastAsia="Calibri"/>
          <w:sz w:val="28"/>
          <w:szCs w:val="28"/>
        </w:rPr>
        <w:t>ispravnu</w:t>
      </w:r>
      <w:proofErr w:type="spellEnd"/>
      <w:r w:rsidR="002336E7" w:rsidRPr="002336E7">
        <w:rPr>
          <w:rFonts w:eastAsia="Calibri"/>
          <w:sz w:val="28"/>
          <w:szCs w:val="28"/>
        </w:rPr>
        <w:t xml:space="preserve"> </w:t>
      </w:r>
      <w:proofErr w:type="spellStart"/>
      <w:r w:rsidR="002336E7" w:rsidRPr="002336E7">
        <w:rPr>
          <w:rFonts w:eastAsia="Calibri"/>
          <w:sz w:val="28"/>
          <w:szCs w:val="28"/>
        </w:rPr>
        <w:t>ponudu</w:t>
      </w:r>
      <w:proofErr w:type="spellEnd"/>
      <w:r w:rsidR="002336E7" w:rsidRPr="002336E7">
        <w:rPr>
          <w:rFonts w:eastAsia="Calibri"/>
          <w:sz w:val="28"/>
          <w:szCs w:val="28"/>
        </w:rPr>
        <w:t xml:space="preserve"> od AFRO d.o.o., </w:t>
      </w:r>
      <w:proofErr w:type="spellStart"/>
      <w:r w:rsidR="002336E7" w:rsidRPr="002336E7">
        <w:rPr>
          <w:rFonts w:eastAsia="Calibri"/>
          <w:sz w:val="28"/>
          <w:szCs w:val="28"/>
        </w:rPr>
        <w:t>Mučići</w:t>
      </w:r>
      <w:proofErr w:type="spellEnd"/>
      <w:r w:rsidR="002336E7" w:rsidRPr="002336E7">
        <w:rPr>
          <w:rFonts w:eastAsia="Calibri"/>
          <w:sz w:val="28"/>
          <w:szCs w:val="28"/>
        </w:rPr>
        <w:t xml:space="preserve"> 38 E, 51211 </w:t>
      </w:r>
      <w:proofErr w:type="spellStart"/>
      <w:r w:rsidR="002336E7" w:rsidRPr="002336E7">
        <w:rPr>
          <w:rFonts w:eastAsia="Calibri"/>
          <w:sz w:val="28"/>
          <w:szCs w:val="28"/>
        </w:rPr>
        <w:t>Matulji</w:t>
      </w:r>
      <w:proofErr w:type="spellEnd"/>
      <w:r w:rsidR="002336E7" w:rsidRPr="002336E7">
        <w:rPr>
          <w:rFonts w:eastAsia="Calibri"/>
          <w:sz w:val="28"/>
          <w:szCs w:val="28"/>
        </w:rPr>
        <w:t xml:space="preserve">, za </w:t>
      </w:r>
      <w:proofErr w:type="spellStart"/>
      <w:r w:rsidR="002336E7" w:rsidRPr="002336E7">
        <w:rPr>
          <w:rFonts w:eastAsia="Calibri"/>
          <w:sz w:val="28"/>
          <w:szCs w:val="28"/>
        </w:rPr>
        <w:t>osobno</w:t>
      </w:r>
      <w:proofErr w:type="spellEnd"/>
      <w:r w:rsidR="002336E7" w:rsidRPr="002336E7">
        <w:rPr>
          <w:rFonts w:eastAsia="Calibri"/>
          <w:sz w:val="28"/>
          <w:szCs w:val="28"/>
        </w:rPr>
        <w:t xml:space="preserve"> </w:t>
      </w:r>
      <w:proofErr w:type="spellStart"/>
      <w:r w:rsidR="002336E7" w:rsidRPr="002336E7">
        <w:rPr>
          <w:rFonts w:eastAsia="Calibri"/>
          <w:sz w:val="28"/>
          <w:szCs w:val="28"/>
        </w:rPr>
        <w:t>vozilo</w:t>
      </w:r>
      <w:proofErr w:type="spellEnd"/>
      <w:r w:rsidR="002336E7" w:rsidRPr="002336E7">
        <w:rPr>
          <w:rFonts w:eastAsia="Calibri"/>
          <w:sz w:val="28"/>
          <w:szCs w:val="28"/>
        </w:rPr>
        <w:t xml:space="preserve"> HYUNDAI IONIQ 5 RWD ULTRA VISION ROOF 77, 4kwh HOFN.</w:t>
      </w:r>
    </w:p>
    <w:p w14:paraId="6DC95B48" w14:textId="6606BFD8" w:rsidR="002336E7" w:rsidRPr="002336E7" w:rsidRDefault="002336E7" w:rsidP="002336E7">
      <w:pPr>
        <w:jc w:val="both"/>
        <w:rPr>
          <w:rFonts w:eastAsia="Calibri"/>
          <w:sz w:val="28"/>
          <w:szCs w:val="28"/>
        </w:rPr>
      </w:pPr>
      <w:r w:rsidRPr="002336E7">
        <w:rPr>
          <w:rFonts w:eastAsia="Calibri"/>
          <w:sz w:val="28"/>
          <w:szCs w:val="28"/>
        </w:rPr>
        <w:t xml:space="preserve">     </w:t>
      </w:r>
      <w:proofErr w:type="spellStart"/>
      <w:r w:rsidRPr="002336E7">
        <w:rPr>
          <w:rFonts w:eastAsia="Calibri"/>
          <w:sz w:val="28"/>
          <w:szCs w:val="28"/>
        </w:rPr>
        <w:t>Ukupna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cijena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odabranog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električnog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vozila</w:t>
      </w:r>
      <w:proofErr w:type="spellEnd"/>
      <w:r w:rsidRPr="002336E7">
        <w:rPr>
          <w:rFonts w:eastAsia="Calibri"/>
          <w:sz w:val="28"/>
          <w:szCs w:val="28"/>
        </w:rPr>
        <w:t xml:space="preserve"> je 48.750,00 EUR-a.</w:t>
      </w:r>
    </w:p>
    <w:p w14:paraId="3AC33304" w14:textId="77777777" w:rsidR="002336E7" w:rsidRPr="002336E7" w:rsidRDefault="002336E7" w:rsidP="002336E7">
      <w:pPr>
        <w:jc w:val="both"/>
        <w:rPr>
          <w:rFonts w:eastAsia="Calibri"/>
          <w:sz w:val="28"/>
          <w:szCs w:val="28"/>
        </w:rPr>
      </w:pPr>
      <w:r w:rsidRPr="002336E7">
        <w:rPr>
          <w:rFonts w:eastAsia="Calibri"/>
          <w:sz w:val="28"/>
          <w:szCs w:val="28"/>
        </w:rPr>
        <w:t xml:space="preserve">     </w:t>
      </w:r>
      <w:proofErr w:type="spellStart"/>
      <w:r w:rsidRPr="002336E7">
        <w:rPr>
          <w:rFonts w:eastAsia="Calibri"/>
          <w:sz w:val="28"/>
          <w:szCs w:val="28"/>
        </w:rPr>
        <w:t>Sklopljen</w:t>
      </w:r>
      <w:proofErr w:type="spellEnd"/>
      <w:r w:rsidRPr="002336E7">
        <w:rPr>
          <w:rFonts w:eastAsia="Calibri"/>
          <w:sz w:val="28"/>
          <w:szCs w:val="28"/>
        </w:rPr>
        <w:t xml:space="preserve"> je </w:t>
      </w:r>
      <w:proofErr w:type="spellStart"/>
      <w:r w:rsidRPr="002336E7">
        <w:rPr>
          <w:rFonts w:eastAsia="Calibri"/>
          <w:sz w:val="28"/>
          <w:szCs w:val="28"/>
        </w:rPr>
        <w:t>Ugovor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sa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ponuđačem</w:t>
      </w:r>
      <w:proofErr w:type="spellEnd"/>
      <w:r w:rsidRPr="002336E7">
        <w:rPr>
          <w:rFonts w:eastAsia="Calibri"/>
          <w:sz w:val="28"/>
          <w:szCs w:val="28"/>
        </w:rPr>
        <w:t xml:space="preserve"> Afro d.o.o</w:t>
      </w:r>
      <w:proofErr w:type="gramStart"/>
      <w:r w:rsidRPr="002336E7">
        <w:rPr>
          <w:rFonts w:eastAsia="Calibri"/>
          <w:sz w:val="28"/>
          <w:szCs w:val="28"/>
        </w:rPr>
        <w:t xml:space="preserve">,  </w:t>
      </w:r>
      <w:proofErr w:type="spellStart"/>
      <w:r w:rsidRPr="002336E7">
        <w:rPr>
          <w:rFonts w:eastAsia="Calibri"/>
          <w:sz w:val="28"/>
          <w:szCs w:val="28"/>
        </w:rPr>
        <w:t>Mučići</w:t>
      </w:r>
      <w:proofErr w:type="spellEnd"/>
      <w:proofErr w:type="gramEnd"/>
      <w:r w:rsidRPr="002336E7">
        <w:rPr>
          <w:rFonts w:eastAsia="Calibri"/>
          <w:sz w:val="28"/>
          <w:szCs w:val="28"/>
        </w:rPr>
        <w:t xml:space="preserve"> 38 E </w:t>
      </w:r>
      <w:proofErr w:type="spellStart"/>
      <w:r w:rsidRPr="002336E7">
        <w:rPr>
          <w:rFonts w:eastAsia="Calibri"/>
          <w:sz w:val="28"/>
          <w:szCs w:val="28"/>
        </w:rPr>
        <w:t>iz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Matulja</w:t>
      </w:r>
      <w:proofErr w:type="spellEnd"/>
      <w:r w:rsidRPr="002336E7">
        <w:rPr>
          <w:rFonts w:eastAsia="Calibri"/>
          <w:sz w:val="28"/>
          <w:szCs w:val="28"/>
        </w:rPr>
        <w:t xml:space="preserve"> 26.04.2024.</w:t>
      </w:r>
    </w:p>
    <w:p w14:paraId="6D88E862" w14:textId="77777777" w:rsidR="002336E7" w:rsidRPr="002336E7" w:rsidRDefault="002336E7" w:rsidP="002336E7">
      <w:pPr>
        <w:jc w:val="both"/>
        <w:rPr>
          <w:rFonts w:eastAsia="Calibri"/>
          <w:sz w:val="28"/>
          <w:szCs w:val="28"/>
        </w:rPr>
      </w:pPr>
      <w:r w:rsidRPr="002336E7">
        <w:rPr>
          <w:rFonts w:eastAsia="Calibri"/>
          <w:sz w:val="28"/>
          <w:szCs w:val="28"/>
        </w:rPr>
        <w:t xml:space="preserve">     Dana 07.05.2024. </w:t>
      </w:r>
      <w:proofErr w:type="spellStart"/>
      <w:r w:rsidRPr="002336E7">
        <w:rPr>
          <w:rFonts w:eastAsia="Calibri"/>
          <w:sz w:val="28"/>
          <w:szCs w:val="28"/>
        </w:rPr>
        <w:t>isporučitelj</w:t>
      </w:r>
      <w:proofErr w:type="spellEnd"/>
      <w:r w:rsidRPr="002336E7">
        <w:rPr>
          <w:rFonts w:eastAsia="Calibri"/>
          <w:sz w:val="28"/>
          <w:szCs w:val="28"/>
        </w:rPr>
        <w:t xml:space="preserve"> Afro d.o.o. </w:t>
      </w:r>
      <w:proofErr w:type="spellStart"/>
      <w:r w:rsidRPr="002336E7">
        <w:rPr>
          <w:rFonts w:eastAsia="Calibri"/>
          <w:sz w:val="28"/>
          <w:szCs w:val="28"/>
        </w:rPr>
        <w:t>iz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Mučića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nam</w:t>
      </w:r>
      <w:proofErr w:type="spellEnd"/>
      <w:r w:rsidRPr="002336E7">
        <w:rPr>
          <w:rFonts w:eastAsia="Calibri"/>
          <w:sz w:val="28"/>
          <w:szCs w:val="28"/>
        </w:rPr>
        <w:t xml:space="preserve"> je </w:t>
      </w:r>
      <w:proofErr w:type="spellStart"/>
      <w:r w:rsidRPr="002336E7">
        <w:rPr>
          <w:rFonts w:eastAsia="Calibri"/>
          <w:sz w:val="28"/>
          <w:szCs w:val="28"/>
        </w:rPr>
        <w:t>dostavio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električno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vozilo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koje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smo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preuzeli</w:t>
      </w:r>
      <w:proofErr w:type="spellEnd"/>
      <w:r w:rsidRPr="002336E7">
        <w:rPr>
          <w:rFonts w:eastAsia="Calibri"/>
          <w:sz w:val="28"/>
          <w:szCs w:val="28"/>
        </w:rPr>
        <w:t xml:space="preserve">, </w:t>
      </w:r>
      <w:proofErr w:type="spellStart"/>
      <w:r w:rsidRPr="002336E7">
        <w:rPr>
          <w:rFonts w:eastAsia="Calibri"/>
          <w:sz w:val="28"/>
          <w:szCs w:val="28"/>
        </w:rPr>
        <w:t>napravili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i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potpisali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primopredajni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Zapisnik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uz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upute</w:t>
      </w:r>
      <w:proofErr w:type="spellEnd"/>
      <w:r w:rsidRPr="002336E7">
        <w:rPr>
          <w:rFonts w:eastAsia="Calibri"/>
          <w:sz w:val="28"/>
          <w:szCs w:val="28"/>
        </w:rPr>
        <w:t xml:space="preserve"> za </w:t>
      </w:r>
      <w:proofErr w:type="spellStart"/>
      <w:r w:rsidRPr="002336E7">
        <w:rPr>
          <w:rFonts w:eastAsia="Calibri"/>
          <w:sz w:val="28"/>
          <w:szCs w:val="28"/>
        </w:rPr>
        <w:t>korištenje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istog</w:t>
      </w:r>
      <w:proofErr w:type="spellEnd"/>
      <w:r w:rsidRPr="002336E7">
        <w:rPr>
          <w:rFonts w:eastAsia="Calibri"/>
          <w:sz w:val="28"/>
          <w:szCs w:val="28"/>
        </w:rPr>
        <w:t>.</w:t>
      </w:r>
    </w:p>
    <w:p w14:paraId="386294F8" w14:textId="568FAE01" w:rsidR="002336E7" w:rsidRPr="002336E7" w:rsidRDefault="002336E7" w:rsidP="002336E7">
      <w:pPr>
        <w:jc w:val="both"/>
        <w:rPr>
          <w:rFonts w:eastAsia="Calibri"/>
          <w:sz w:val="28"/>
          <w:szCs w:val="28"/>
        </w:rPr>
      </w:pPr>
      <w:r w:rsidRPr="002336E7">
        <w:rPr>
          <w:rFonts w:eastAsia="Calibri"/>
          <w:sz w:val="28"/>
          <w:szCs w:val="28"/>
        </w:rPr>
        <w:t xml:space="preserve">     U </w:t>
      </w:r>
      <w:proofErr w:type="spellStart"/>
      <w:r w:rsidRPr="002336E7">
        <w:rPr>
          <w:rFonts w:eastAsia="Calibri"/>
          <w:sz w:val="28"/>
          <w:szCs w:val="28"/>
        </w:rPr>
        <w:t>sklopu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projekta</w:t>
      </w:r>
      <w:proofErr w:type="spellEnd"/>
      <w:r w:rsidRPr="002336E7">
        <w:rPr>
          <w:rFonts w:eastAsia="Calibri"/>
          <w:sz w:val="28"/>
          <w:szCs w:val="28"/>
        </w:rPr>
        <w:t xml:space="preserve"> „</w:t>
      </w:r>
      <w:proofErr w:type="spellStart"/>
      <w:r w:rsidRPr="002336E7">
        <w:rPr>
          <w:rFonts w:eastAsia="Calibri"/>
          <w:sz w:val="28"/>
          <w:szCs w:val="28"/>
        </w:rPr>
        <w:t>Činim</w:t>
      </w:r>
      <w:proofErr w:type="spellEnd"/>
      <w:r w:rsidRPr="002336E7">
        <w:rPr>
          <w:rFonts w:eastAsia="Calibri"/>
          <w:sz w:val="28"/>
          <w:szCs w:val="28"/>
        </w:rPr>
        <w:t xml:space="preserve"> dobro </w:t>
      </w:r>
      <w:proofErr w:type="spellStart"/>
      <w:r w:rsidRPr="002336E7">
        <w:rPr>
          <w:rFonts w:eastAsia="Calibri"/>
          <w:sz w:val="28"/>
          <w:szCs w:val="28"/>
        </w:rPr>
        <w:t>svaki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gramStart"/>
      <w:r w:rsidRPr="002336E7">
        <w:rPr>
          <w:rFonts w:eastAsia="Calibri"/>
          <w:sz w:val="28"/>
          <w:szCs w:val="28"/>
        </w:rPr>
        <w:t xml:space="preserve">dan“ </w:t>
      </w:r>
      <w:proofErr w:type="spellStart"/>
      <w:r w:rsidRPr="002336E7">
        <w:rPr>
          <w:rFonts w:eastAsia="Calibri"/>
          <w:sz w:val="28"/>
          <w:szCs w:val="28"/>
        </w:rPr>
        <w:t>uz</w:t>
      </w:r>
      <w:proofErr w:type="spellEnd"/>
      <w:proofErr w:type="gram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nabavku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vozila</w:t>
      </w:r>
      <w:proofErr w:type="spellEnd"/>
      <w:r w:rsidRPr="002336E7">
        <w:rPr>
          <w:rFonts w:eastAsia="Calibri"/>
          <w:sz w:val="28"/>
          <w:szCs w:val="28"/>
        </w:rPr>
        <w:t xml:space="preserve"> od 48.750,00 E, </w:t>
      </w:r>
      <w:proofErr w:type="spellStart"/>
      <w:r w:rsidRPr="002336E7">
        <w:rPr>
          <w:rFonts w:eastAsia="Calibri"/>
          <w:sz w:val="28"/>
          <w:szCs w:val="28"/>
        </w:rPr>
        <w:t>odobreno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nam</w:t>
      </w:r>
      <w:proofErr w:type="spellEnd"/>
      <w:r w:rsidRPr="002336E7">
        <w:rPr>
          <w:rFonts w:eastAsia="Calibri"/>
          <w:sz w:val="28"/>
          <w:szCs w:val="28"/>
        </w:rPr>
        <w:t xml:space="preserve"> je </w:t>
      </w:r>
      <w:proofErr w:type="spellStart"/>
      <w:r w:rsidRPr="002336E7">
        <w:rPr>
          <w:rFonts w:eastAsia="Calibri"/>
          <w:sz w:val="28"/>
          <w:szCs w:val="28"/>
        </w:rPr>
        <w:t>i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osiguranje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istog</w:t>
      </w:r>
      <w:proofErr w:type="spellEnd"/>
      <w:r w:rsidRPr="002336E7">
        <w:rPr>
          <w:rFonts w:eastAsia="Calibri"/>
          <w:sz w:val="28"/>
          <w:szCs w:val="28"/>
        </w:rPr>
        <w:t xml:space="preserve"> (</w:t>
      </w:r>
      <w:proofErr w:type="spellStart"/>
      <w:r w:rsidRPr="002336E7">
        <w:rPr>
          <w:rFonts w:eastAsia="Calibri"/>
          <w:sz w:val="28"/>
          <w:szCs w:val="28"/>
        </w:rPr>
        <w:t>redovno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i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kasko</w:t>
      </w:r>
      <w:proofErr w:type="spellEnd"/>
      <w:r w:rsidRPr="002336E7">
        <w:rPr>
          <w:rFonts w:eastAsia="Calibri"/>
          <w:sz w:val="28"/>
          <w:szCs w:val="28"/>
        </w:rPr>
        <w:t xml:space="preserve">) </w:t>
      </w:r>
      <w:proofErr w:type="spellStart"/>
      <w:r w:rsidRPr="002336E7">
        <w:rPr>
          <w:rFonts w:eastAsia="Calibri"/>
          <w:sz w:val="28"/>
          <w:szCs w:val="28"/>
        </w:rPr>
        <w:t>na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ukupan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iznos</w:t>
      </w:r>
      <w:proofErr w:type="spellEnd"/>
      <w:r w:rsidRPr="002336E7">
        <w:rPr>
          <w:rFonts w:eastAsia="Calibri"/>
          <w:sz w:val="28"/>
          <w:szCs w:val="28"/>
        </w:rPr>
        <w:t xml:space="preserve"> od 1.500,25 E, </w:t>
      </w:r>
      <w:proofErr w:type="spellStart"/>
      <w:r w:rsidRPr="002336E7">
        <w:rPr>
          <w:rFonts w:eastAsia="Calibri"/>
          <w:sz w:val="28"/>
          <w:szCs w:val="28"/>
        </w:rPr>
        <w:t>kao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i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nabavka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punione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na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iznos</w:t>
      </w:r>
      <w:proofErr w:type="spellEnd"/>
      <w:r w:rsidRPr="002336E7">
        <w:rPr>
          <w:rFonts w:eastAsia="Calibri"/>
          <w:sz w:val="28"/>
          <w:szCs w:val="28"/>
        </w:rPr>
        <w:t xml:space="preserve"> od 1.173,94 E ( po </w:t>
      </w:r>
      <w:proofErr w:type="spellStart"/>
      <w:r w:rsidRPr="002336E7">
        <w:rPr>
          <w:rFonts w:eastAsia="Calibri"/>
          <w:sz w:val="28"/>
          <w:szCs w:val="28"/>
        </w:rPr>
        <w:t>dobivenoj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ponudi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od</w:t>
      </w:r>
      <w:proofErr w:type="spellEnd"/>
      <w:r w:rsidRPr="002336E7">
        <w:rPr>
          <w:rFonts w:eastAsia="Calibri"/>
          <w:sz w:val="28"/>
          <w:szCs w:val="28"/>
        </w:rPr>
        <w:t xml:space="preserve">  DOTZ, </w:t>
      </w:r>
      <w:proofErr w:type="spellStart"/>
      <w:r w:rsidRPr="002336E7">
        <w:rPr>
          <w:rFonts w:eastAsia="Calibri"/>
          <w:sz w:val="28"/>
          <w:szCs w:val="28"/>
        </w:rPr>
        <w:t>obrta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vl.</w:t>
      </w:r>
      <w:proofErr w:type="spellEnd"/>
      <w:r w:rsidRPr="002336E7">
        <w:rPr>
          <w:rFonts w:eastAsia="Calibri"/>
          <w:sz w:val="28"/>
          <w:szCs w:val="28"/>
        </w:rPr>
        <w:t xml:space="preserve"> Josipa </w:t>
      </w:r>
      <w:proofErr w:type="spellStart"/>
      <w:r w:rsidRPr="002336E7">
        <w:rPr>
          <w:rFonts w:eastAsia="Calibri"/>
          <w:sz w:val="28"/>
          <w:szCs w:val="28"/>
        </w:rPr>
        <w:t>Džape</w:t>
      </w:r>
      <w:proofErr w:type="spellEnd"/>
      <w:r w:rsidRPr="002336E7">
        <w:rPr>
          <w:rFonts w:eastAsia="Calibri"/>
          <w:sz w:val="28"/>
          <w:szCs w:val="28"/>
        </w:rPr>
        <w:t xml:space="preserve">) </w:t>
      </w:r>
      <w:proofErr w:type="spellStart"/>
      <w:r w:rsidRPr="002336E7">
        <w:rPr>
          <w:rFonts w:eastAsia="Calibri"/>
          <w:sz w:val="28"/>
          <w:szCs w:val="28"/>
        </w:rPr>
        <w:t>te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zemljani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i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elektro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radovi</w:t>
      </w:r>
      <w:proofErr w:type="spellEnd"/>
      <w:r w:rsidRPr="002336E7">
        <w:rPr>
          <w:rFonts w:eastAsia="Calibri"/>
          <w:sz w:val="28"/>
          <w:szCs w:val="28"/>
        </w:rPr>
        <w:t xml:space="preserve"> za </w:t>
      </w:r>
      <w:proofErr w:type="spellStart"/>
      <w:r w:rsidRPr="002336E7">
        <w:rPr>
          <w:rFonts w:eastAsia="Calibri"/>
          <w:sz w:val="28"/>
          <w:szCs w:val="28"/>
        </w:rPr>
        <w:t>postavljanje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punione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od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ponuđača</w:t>
      </w:r>
      <w:proofErr w:type="spellEnd"/>
      <w:r w:rsidRPr="002336E7">
        <w:rPr>
          <w:rFonts w:eastAsia="Calibri"/>
          <w:sz w:val="28"/>
          <w:szCs w:val="28"/>
        </w:rPr>
        <w:t xml:space="preserve"> po </w:t>
      </w:r>
      <w:proofErr w:type="spellStart"/>
      <w:r w:rsidRPr="002336E7">
        <w:rPr>
          <w:rFonts w:eastAsia="Calibri"/>
          <w:sz w:val="28"/>
          <w:szCs w:val="28"/>
        </w:rPr>
        <w:t>ponudi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od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Zajednički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obrt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Valinčić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iz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Mošćeničke</w:t>
      </w:r>
      <w:proofErr w:type="spellEnd"/>
      <w:r w:rsidRPr="002336E7">
        <w:rPr>
          <w:rFonts w:eastAsia="Calibri"/>
          <w:sz w:val="28"/>
          <w:szCs w:val="28"/>
        </w:rPr>
        <w:t xml:space="preserve"> Drage) </w:t>
      </w:r>
      <w:proofErr w:type="spellStart"/>
      <w:r w:rsidRPr="002336E7">
        <w:rPr>
          <w:rFonts w:eastAsia="Calibri"/>
          <w:sz w:val="28"/>
          <w:szCs w:val="28"/>
        </w:rPr>
        <w:t>na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iznos</w:t>
      </w:r>
      <w:proofErr w:type="spellEnd"/>
      <w:r w:rsidRPr="002336E7">
        <w:rPr>
          <w:rFonts w:eastAsia="Calibri"/>
          <w:sz w:val="28"/>
          <w:szCs w:val="28"/>
        </w:rPr>
        <w:t xml:space="preserve"> od 2.800,00 E.</w:t>
      </w:r>
    </w:p>
    <w:p w14:paraId="38F9B67A" w14:textId="77777777" w:rsidR="002336E7" w:rsidRPr="002336E7" w:rsidRDefault="002336E7" w:rsidP="002336E7">
      <w:pPr>
        <w:jc w:val="both"/>
        <w:rPr>
          <w:rFonts w:eastAsia="Calibri"/>
          <w:sz w:val="28"/>
          <w:szCs w:val="28"/>
        </w:rPr>
      </w:pPr>
      <w:r w:rsidRPr="002336E7">
        <w:rPr>
          <w:rFonts w:eastAsia="Calibri"/>
          <w:sz w:val="28"/>
          <w:szCs w:val="28"/>
        </w:rPr>
        <w:t xml:space="preserve">     </w:t>
      </w:r>
      <w:proofErr w:type="spellStart"/>
      <w:r w:rsidRPr="002336E7">
        <w:rPr>
          <w:rFonts w:eastAsia="Calibri"/>
          <w:sz w:val="28"/>
          <w:szCs w:val="28"/>
        </w:rPr>
        <w:t>Ukupno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odobrena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i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doznačena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sredstva</w:t>
      </w:r>
      <w:proofErr w:type="spellEnd"/>
      <w:r w:rsidRPr="002336E7">
        <w:rPr>
          <w:rFonts w:eastAsia="Calibri"/>
          <w:sz w:val="28"/>
          <w:szCs w:val="28"/>
        </w:rPr>
        <w:t xml:space="preserve"> po </w:t>
      </w:r>
      <w:proofErr w:type="spellStart"/>
      <w:r w:rsidRPr="002336E7">
        <w:rPr>
          <w:rFonts w:eastAsia="Calibri"/>
          <w:sz w:val="28"/>
          <w:szCs w:val="28"/>
        </w:rPr>
        <w:t>projektu</w:t>
      </w:r>
      <w:proofErr w:type="spellEnd"/>
      <w:r w:rsidRPr="002336E7">
        <w:rPr>
          <w:rFonts w:eastAsia="Calibri"/>
          <w:sz w:val="28"/>
          <w:szCs w:val="28"/>
        </w:rPr>
        <w:t xml:space="preserve"> „</w:t>
      </w:r>
      <w:proofErr w:type="spellStart"/>
      <w:r w:rsidRPr="002336E7">
        <w:rPr>
          <w:rFonts w:eastAsia="Calibri"/>
          <w:sz w:val="28"/>
          <w:szCs w:val="28"/>
        </w:rPr>
        <w:t>Činim</w:t>
      </w:r>
      <w:proofErr w:type="spellEnd"/>
      <w:r w:rsidRPr="002336E7">
        <w:rPr>
          <w:rFonts w:eastAsia="Calibri"/>
          <w:sz w:val="28"/>
          <w:szCs w:val="28"/>
        </w:rPr>
        <w:t xml:space="preserve"> dobro </w:t>
      </w:r>
      <w:proofErr w:type="spellStart"/>
      <w:r w:rsidRPr="002336E7">
        <w:rPr>
          <w:rFonts w:eastAsia="Calibri"/>
          <w:sz w:val="28"/>
          <w:szCs w:val="28"/>
        </w:rPr>
        <w:t>svaki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gramStart"/>
      <w:r w:rsidRPr="002336E7">
        <w:rPr>
          <w:rFonts w:eastAsia="Calibri"/>
          <w:sz w:val="28"/>
          <w:szCs w:val="28"/>
        </w:rPr>
        <w:t>dan“ od</w:t>
      </w:r>
      <w:proofErr w:type="gramEnd"/>
      <w:r w:rsidRPr="002336E7">
        <w:rPr>
          <w:rFonts w:eastAsia="Calibri"/>
          <w:sz w:val="28"/>
          <w:szCs w:val="28"/>
        </w:rPr>
        <w:t xml:space="preserve"> PBZ Card </w:t>
      </w:r>
      <w:proofErr w:type="spellStart"/>
      <w:r w:rsidRPr="002336E7">
        <w:rPr>
          <w:rFonts w:eastAsia="Calibri"/>
          <w:sz w:val="28"/>
          <w:szCs w:val="28"/>
        </w:rPr>
        <w:t>iznose</w:t>
      </w:r>
      <w:proofErr w:type="spellEnd"/>
      <w:r w:rsidRPr="002336E7">
        <w:rPr>
          <w:rFonts w:eastAsia="Calibri"/>
          <w:sz w:val="28"/>
          <w:szCs w:val="28"/>
        </w:rPr>
        <w:t xml:space="preserve"> 54.224,19 E.</w:t>
      </w:r>
    </w:p>
    <w:p w14:paraId="5EDA2BA1" w14:textId="0AF6287E" w:rsidR="002336E7" w:rsidRPr="002336E7" w:rsidRDefault="002336E7" w:rsidP="002336E7">
      <w:pPr>
        <w:jc w:val="both"/>
        <w:rPr>
          <w:rFonts w:eastAsia="Calibri"/>
          <w:sz w:val="28"/>
          <w:szCs w:val="28"/>
        </w:rPr>
      </w:pPr>
      <w:r w:rsidRPr="002336E7">
        <w:rPr>
          <w:rFonts w:eastAsia="Calibri"/>
          <w:sz w:val="28"/>
          <w:szCs w:val="28"/>
        </w:rPr>
        <w:t xml:space="preserve">Od gore </w:t>
      </w:r>
      <w:proofErr w:type="spellStart"/>
      <w:r w:rsidRPr="002336E7">
        <w:rPr>
          <w:rFonts w:eastAsia="Calibri"/>
          <w:sz w:val="28"/>
          <w:szCs w:val="28"/>
        </w:rPr>
        <w:t>navedenog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obavljena</w:t>
      </w:r>
      <w:proofErr w:type="spellEnd"/>
      <w:r w:rsidRPr="002336E7">
        <w:rPr>
          <w:rFonts w:eastAsia="Calibri"/>
          <w:sz w:val="28"/>
          <w:szCs w:val="28"/>
        </w:rPr>
        <w:t xml:space="preserve"> je </w:t>
      </w:r>
      <w:proofErr w:type="spellStart"/>
      <w:r w:rsidRPr="002336E7">
        <w:rPr>
          <w:rFonts w:eastAsia="Calibri"/>
          <w:sz w:val="28"/>
          <w:szCs w:val="28"/>
        </w:rPr>
        <w:t>isporuka</w:t>
      </w:r>
      <w:proofErr w:type="spellEnd"/>
      <w:r w:rsidR="00FD49B1">
        <w:rPr>
          <w:rFonts w:eastAsia="Calibri"/>
          <w:sz w:val="28"/>
          <w:szCs w:val="28"/>
        </w:rPr>
        <w:t xml:space="preserve"> </w:t>
      </w:r>
      <w:proofErr w:type="spellStart"/>
      <w:r w:rsidR="00FD49B1">
        <w:rPr>
          <w:rFonts w:eastAsia="Calibri"/>
          <w:sz w:val="28"/>
          <w:szCs w:val="28"/>
        </w:rPr>
        <w:t>i</w:t>
      </w:r>
      <w:proofErr w:type="spellEnd"/>
      <w:r w:rsidR="00FD49B1">
        <w:rPr>
          <w:rFonts w:eastAsia="Calibri"/>
          <w:sz w:val="28"/>
          <w:szCs w:val="28"/>
        </w:rPr>
        <w:t xml:space="preserve"> </w:t>
      </w:r>
      <w:proofErr w:type="spellStart"/>
      <w:r w:rsidR="00FD49B1">
        <w:rPr>
          <w:rFonts w:eastAsia="Calibri"/>
          <w:sz w:val="28"/>
          <w:szCs w:val="28"/>
        </w:rPr>
        <w:t>izvršeno</w:t>
      </w:r>
      <w:proofErr w:type="spellEnd"/>
      <w:r w:rsidR="00FD49B1">
        <w:rPr>
          <w:rFonts w:eastAsia="Calibri"/>
          <w:sz w:val="28"/>
          <w:szCs w:val="28"/>
        </w:rPr>
        <w:t xml:space="preserve"> </w:t>
      </w:r>
      <w:proofErr w:type="spellStart"/>
      <w:r w:rsidR="00FD49B1">
        <w:rPr>
          <w:rFonts w:eastAsia="Calibri"/>
          <w:sz w:val="28"/>
          <w:szCs w:val="28"/>
        </w:rPr>
        <w:t>plaćanje</w:t>
      </w:r>
      <w:proofErr w:type="spellEnd"/>
      <w:r w:rsidR="00FD49B1">
        <w:rPr>
          <w:rFonts w:eastAsia="Calibri"/>
          <w:sz w:val="28"/>
          <w:szCs w:val="28"/>
        </w:rPr>
        <w:t xml:space="preserve"> za</w:t>
      </w:r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električno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2336E7">
        <w:rPr>
          <w:rFonts w:eastAsia="Calibri"/>
          <w:sz w:val="28"/>
          <w:szCs w:val="28"/>
        </w:rPr>
        <w:t>vozil</w:t>
      </w:r>
      <w:r w:rsidR="00FD49B1">
        <w:rPr>
          <w:rFonts w:eastAsia="Calibri"/>
          <w:sz w:val="28"/>
          <w:szCs w:val="28"/>
        </w:rPr>
        <w:t>o</w:t>
      </w:r>
      <w:proofErr w:type="spellEnd"/>
      <w:r w:rsidR="00FD49B1">
        <w:rPr>
          <w:rFonts w:eastAsia="Calibri"/>
          <w:sz w:val="28"/>
          <w:szCs w:val="28"/>
        </w:rPr>
        <w:t>,</w:t>
      </w:r>
      <w:r w:rsidRPr="002336E7">
        <w:rPr>
          <w:rFonts w:eastAsia="Calibri"/>
          <w:sz w:val="28"/>
          <w:szCs w:val="28"/>
        </w:rPr>
        <w:t xml:space="preserve">  </w:t>
      </w:r>
      <w:proofErr w:type="spellStart"/>
      <w:r w:rsidRPr="002336E7">
        <w:rPr>
          <w:rFonts w:eastAsia="Calibri"/>
          <w:sz w:val="28"/>
          <w:szCs w:val="28"/>
        </w:rPr>
        <w:t>osiguranje</w:t>
      </w:r>
      <w:proofErr w:type="spellEnd"/>
      <w:proofErr w:type="gramEnd"/>
      <w:r w:rsidR="00FD49B1">
        <w:rPr>
          <w:rFonts w:eastAsia="Calibri"/>
          <w:sz w:val="28"/>
          <w:szCs w:val="28"/>
        </w:rPr>
        <w:t xml:space="preserve"> </w:t>
      </w:r>
      <w:proofErr w:type="spellStart"/>
      <w:r w:rsidR="00FD49B1">
        <w:rPr>
          <w:rFonts w:eastAsia="Calibri"/>
          <w:sz w:val="28"/>
          <w:szCs w:val="28"/>
        </w:rPr>
        <w:t>istog</w:t>
      </w:r>
      <w:proofErr w:type="spellEnd"/>
      <w:r w:rsidR="00FD49B1">
        <w:rPr>
          <w:rFonts w:eastAsia="Calibri"/>
          <w:sz w:val="28"/>
          <w:szCs w:val="28"/>
        </w:rPr>
        <w:t xml:space="preserve"> </w:t>
      </w:r>
      <w:proofErr w:type="spellStart"/>
      <w:r w:rsidR="00FD49B1">
        <w:rPr>
          <w:rFonts w:eastAsia="Calibri"/>
          <w:sz w:val="28"/>
          <w:szCs w:val="28"/>
        </w:rPr>
        <w:t>i</w:t>
      </w:r>
      <w:proofErr w:type="spellEnd"/>
      <w:r w:rsidR="00FD49B1">
        <w:rPr>
          <w:rFonts w:eastAsia="Calibri"/>
          <w:sz w:val="28"/>
          <w:szCs w:val="28"/>
        </w:rPr>
        <w:t xml:space="preserve"> </w:t>
      </w:r>
      <w:proofErr w:type="spellStart"/>
      <w:r w:rsidR="00FD49B1">
        <w:rPr>
          <w:rFonts w:eastAsia="Calibri"/>
          <w:sz w:val="28"/>
          <w:szCs w:val="28"/>
        </w:rPr>
        <w:t>dostavljena</w:t>
      </w:r>
      <w:proofErr w:type="spellEnd"/>
      <w:r w:rsidR="00FD49B1">
        <w:rPr>
          <w:rFonts w:eastAsia="Calibri"/>
          <w:sz w:val="28"/>
          <w:szCs w:val="28"/>
        </w:rPr>
        <w:t xml:space="preserve"> je </w:t>
      </w:r>
      <w:proofErr w:type="spellStart"/>
      <w:r w:rsidR="00FD49B1">
        <w:rPr>
          <w:rFonts w:eastAsia="Calibri"/>
          <w:sz w:val="28"/>
          <w:szCs w:val="28"/>
        </w:rPr>
        <w:t>punionica</w:t>
      </w:r>
      <w:proofErr w:type="spellEnd"/>
      <w:r w:rsidR="00FD49B1">
        <w:rPr>
          <w:rFonts w:eastAsia="Calibri"/>
          <w:sz w:val="28"/>
          <w:szCs w:val="28"/>
        </w:rPr>
        <w:t xml:space="preserve">, </w:t>
      </w:r>
      <w:r w:rsidRPr="002336E7">
        <w:rPr>
          <w:rFonts w:eastAsia="Calibri"/>
          <w:sz w:val="28"/>
          <w:szCs w:val="28"/>
        </w:rPr>
        <w:t xml:space="preserve">a </w:t>
      </w:r>
      <w:proofErr w:type="spellStart"/>
      <w:r w:rsidRPr="002336E7">
        <w:rPr>
          <w:rFonts w:eastAsia="Calibri"/>
          <w:sz w:val="28"/>
          <w:szCs w:val="28"/>
        </w:rPr>
        <w:t>još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čekamo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izvršenje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elektro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i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zemljane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radove</w:t>
      </w:r>
      <w:proofErr w:type="spellEnd"/>
      <w:r w:rsidRPr="002336E7">
        <w:rPr>
          <w:rFonts w:eastAsia="Calibri"/>
          <w:sz w:val="28"/>
          <w:szCs w:val="28"/>
        </w:rPr>
        <w:t xml:space="preserve">  koji se </w:t>
      </w:r>
      <w:proofErr w:type="spellStart"/>
      <w:r w:rsidRPr="002336E7">
        <w:rPr>
          <w:rFonts w:eastAsia="Calibri"/>
          <w:sz w:val="28"/>
          <w:szCs w:val="28"/>
        </w:rPr>
        <w:t>planiraju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Pr="002336E7">
        <w:rPr>
          <w:rFonts w:eastAsia="Calibri"/>
          <w:sz w:val="28"/>
          <w:szCs w:val="28"/>
        </w:rPr>
        <w:t>realizirati</w:t>
      </w:r>
      <w:proofErr w:type="spellEnd"/>
      <w:r w:rsidRPr="002336E7">
        <w:rPr>
          <w:rFonts w:eastAsia="Calibri"/>
          <w:sz w:val="28"/>
          <w:szCs w:val="28"/>
        </w:rPr>
        <w:t xml:space="preserve"> do </w:t>
      </w:r>
      <w:proofErr w:type="spellStart"/>
      <w:r w:rsidRPr="002336E7">
        <w:rPr>
          <w:rFonts w:eastAsia="Calibri"/>
          <w:sz w:val="28"/>
          <w:szCs w:val="28"/>
        </w:rPr>
        <w:t>kraja</w:t>
      </w:r>
      <w:proofErr w:type="spellEnd"/>
      <w:r w:rsidRPr="002336E7">
        <w:rPr>
          <w:rFonts w:eastAsia="Calibri"/>
          <w:sz w:val="28"/>
          <w:szCs w:val="28"/>
        </w:rPr>
        <w:t xml:space="preserve"> </w:t>
      </w:r>
      <w:proofErr w:type="spellStart"/>
      <w:r w:rsidR="00F03FB9">
        <w:rPr>
          <w:rFonts w:eastAsia="Calibri"/>
          <w:sz w:val="28"/>
          <w:szCs w:val="28"/>
        </w:rPr>
        <w:t>srpnja</w:t>
      </w:r>
      <w:proofErr w:type="spellEnd"/>
      <w:r w:rsidRPr="002336E7">
        <w:rPr>
          <w:rFonts w:eastAsia="Calibri"/>
          <w:sz w:val="28"/>
          <w:szCs w:val="28"/>
        </w:rPr>
        <w:t xml:space="preserve"> 2024.</w:t>
      </w:r>
    </w:p>
    <w:p w14:paraId="72C89A00" w14:textId="77777777" w:rsidR="002336E7" w:rsidRDefault="002336E7" w:rsidP="002336E7">
      <w:pPr>
        <w:jc w:val="both"/>
        <w:rPr>
          <w:rFonts w:eastAsia="Calibri"/>
          <w:sz w:val="22"/>
          <w:szCs w:val="22"/>
        </w:rPr>
      </w:pPr>
    </w:p>
    <w:p w14:paraId="43ACCD10" w14:textId="77777777" w:rsidR="00811269" w:rsidRDefault="00811269" w:rsidP="00811269">
      <w:pPr>
        <w:ind w:left="1080"/>
        <w:rPr>
          <w:sz w:val="28"/>
          <w:lang w:val="hr-HR"/>
        </w:rPr>
      </w:pPr>
    </w:p>
    <w:p w14:paraId="5743BB59" w14:textId="521352D0" w:rsidR="00811269" w:rsidRDefault="00811269" w:rsidP="00811269">
      <w:pPr>
        <w:ind w:left="567"/>
        <w:rPr>
          <w:sz w:val="28"/>
          <w:lang w:val="hr-HR"/>
        </w:rPr>
      </w:pPr>
      <w:r>
        <w:rPr>
          <w:sz w:val="28"/>
          <w:lang w:val="hr-HR"/>
        </w:rPr>
        <w:t xml:space="preserve"> U periodu od 01.01.202</w:t>
      </w:r>
      <w:r w:rsidR="00FD49B1">
        <w:rPr>
          <w:sz w:val="28"/>
          <w:lang w:val="hr-HR"/>
        </w:rPr>
        <w:t>4</w:t>
      </w:r>
      <w:r>
        <w:rPr>
          <w:sz w:val="28"/>
          <w:lang w:val="hr-HR"/>
        </w:rPr>
        <w:t>. do 30.06.202</w:t>
      </w:r>
      <w:r w:rsidR="00FD49B1">
        <w:rPr>
          <w:sz w:val="28"/>
          <w:lang w:val="hr-HR"/>
        </w:rPr>
        <w:t>4</w:t>
      </w:r>
      <w:r>
        <w:rPr>
          <w:sz w:val="28"/>
          <w:lang w:val="hr-HR"/>
        </w:rPr>
        <w:t xml:space="preserve">. godine prikupili smo novčana         sredstva iz donacije u iznosu od </w:t>
      </w:r>
      <w:r w:rsidR="00716125">
        <w:rPr>
          <w:sz w:val="28"/>
          <w:lang w:val="hr-HR"/>
        </w:rPr>
        <w:t>65.101,23</w:t>
      </w:r>
      <w:r>
        <w:rPr>
          <w:sz w:val="28"/>
          <w:lang w:val="hr-HR"/>
        </w:rPr>
        <w:t xml:space="preserve"> E </w:t>
      </w:r>
    </w:p>
    <w:p w14:paraId="5C772BAF" w14:textId="56FE0E8E" w:rsidR="00811269" w:rsidRDefault="00811269" w:rsidP="00811269">
      <w:pPr>
        <w:ind w:left="360"/>
        <w:rPr>
          <w:sz w:val="28"/>
          <w:lang w:val="hr-HR"/>
        </w:rPr>
      </w:pPr>
      <w:r>
        <w:rPr>
          <w:sz w:val="28"/>
          <w:lang w:val="hr-HR"/>
        </w:rPr>
        <w:t xml:space="preserve">Donacija ustupljenog -  dobivenog sitnog inventara iznosi </w:t>
      </w:r>
      <w:r w:rsidR="00716125">
        <w:rPr>
          <w:sz w:val="28"/>
          <w:lang w:val="hr-HR"/>
        </w:rPr>
        <w:t>881</w:t>
      </w:r>
      <w:r w:rsidR="00FD49B1">
        <w:rPr>
          <w:sz w:val="28"/>
          <w:lang w:val="hr-HR"/>
        </w:rPr>
        <w:t>,00</w:t>
      </w:r>
      <w:r>
        <w:rPr>
          <w:sz w:val="28"/>
          <w:lang w:val="hr-HR"/>
        </w:rPr>
        <w:t xml:space="preserve"> E.</w:t>
      </w:r>
    </w:p>
    <w:p w14:paraId="62D3B70F" w14:textId="7C5DFCBD" w:rsidR="00811269" w:rsidRDefault="00811269" w:rsidP="00811269">
      <w:pPr>
        <w:ind w:left="360"/>
        <w:rPr>
          <w:sz w:val="28"/>
          <w:lang w:val="hr-HR"/>
        </w:rPr>
      </w:pPr>
      <w:r>
        <w:rPr>
          <w:sz w:val="28"/>
          <w:lang w:val="hr-HR"/>
        </w:rPr>
        <w:t>Donacija ustupljene dugotrajne imovine (jedno PS računalo)</w:t>
      </w:r>
      <w:r w:rsidR="00716125">
        <w:rPr>
          <w:sz w:val="28"/>
          <w:lang w:val="hr-HR"/>
        </w:rPr>
        <w:t xml:space="preserve"> je</w:t>
      </w:r>
      <w:r>
        <w:rPr>
          <w:sz w:val="28"/>
          <w:lang w:val="hr-HR"/>
        </w:rPr>
        <w:t xml:space="preserve"> </w:t>
      </w:r>
      <w:r w:rsidR="00716125">
        <w:rPr>
          <w:sz w:val="28"/>
          <w:lang w:val="hr-HR"/>
        </w:rPr>
        <w:t>1.145</w:t>
      </w:r>
      <w:r w:rsidR="00FD49B1">
        <w:rPr>
          <w:sz w:val="28"/>
          <w:lang w:val="hr-HR"/>
        </w:rPr>
        <w:t>,00</w:t>
      </w:r>
      <w:r>
        <w:rPr>
          <w:sz w:val="28"/>
          <w:lang w:val="hr-HR"/>
        </w:rPr>
        <w:t xml:space="preserve"> </w:t>
      </w:r>
      <w:r w:rsidR="00716125">
        <w:rPr>
          <w:sz w:val="28"/>
          <w:lang w:val="hr-HR"/>
        </w:rPr>
        <w:t>E</w:t>
      </w:r>
    </w:p>
    <w:p w14:paraId="6F229629" w14:textId="77777777" w:rsidR="00811269" w:rsidRDefault="00811269" w:rsidP="00811269">
      <w:pPr>
        <w:ind w:left="1080"/>
        <w:rPr>
          <w:sz w:val="28"/>
          <w:lang w:val="hr-HR"/>
        </w:rPr>
      </w:pPr>
    </w:p>
    <w:p w14:paraId="1CE78953" w14:textId="5AE02AA0" w:rsidR="00811269" w:rsidRDefault="00811269" w:rsidP="00811269">
      <w:pPr>
        <w:ind w:left="1080"/>
        <w:rPr>
          <w:sz w:val="28"/>
          <w:lang w:val="hr-HR"/>
        </w:rPr>
      </w:pPr>
      <w:r>
        <w:rPr>
          <w:sz w:val="28"/>
          <w:lang w:val="hr-HR"/>
        </w:rPr>
        <w:t>Višak prihoda od novčanih sredstava iz donacije po završnom računu per 31.12.202</w:t>
      </w:r>
      <w:r w:rsidR="00C33383">
        <w:rPr>
          <w:sz w:val="28"/>
          <w:lang w:val="hr-HR"/>
        </w:rPr>
        <w:t>3</w:t>
      </w:r>
      <w:r>
        <w:rPr>
          <w:sz w:val="28"/>
          <w:lang w:val="hr-HR"/>
        </w:rPr>
        <w:t xml:space="preserve">. iznosio je </w:t>
      </w:r>
      <w:r w:rsidR="00C33383">
        <w:rPr>
          <w:sz w:val="28"/>
          <w:lang w:val="hr-HR"/>
        </w:rPr>
        <w:t>41.315,10</w:t>
      </w:r>
      <w:r>
        <w:rPr>
          <w:sz w:val="28"/>
          <w:lang w:val="hr-HR"/>
        </w:rPr>
        <w:t xml:space="preserve"> E.</w:t>
      </w:r>
    </w:p>
    <w:p w14:paraId="798BF450" w14:textId="77777777" w:rsidR="00811269" w:rsidRDefault="00811269" w:rsidP="00811269">
      <w:pPr>
        <w:ind w:left="1080"/>
        <w:rPr>
          <w:sz w:val="28"/>
          <w:lang w:val="hr-HR"/>
        </w:rPr>
      </w:pPr>
    </w:p>
    <w:p w14:paraId="0928A5FD" w14:textId="7A798B09" w:rsidR="00811269" w:rsidRDefault="00811269" w:rsidP="00811269">
      <w:pPr>
        <w:ind w:left="1080"/>
        <w:rPr>
          <w:sz w:val="28"/>
          <w:lang w:val="hr-HR"/>
        </w:rPr>
      </w:pPr>
      <w:r>
        <w:rPr>
          <w:sz w:val="28"/>
          <w:lang w:val="hr-HR"/>
        </w:rPr>
        <w:t xml:space="preserve">Od ukupnih novčanih donacija </w:t>
      </w:r>
      <w:r w:rsidR="00716125">
        <w:rPr>
          <w:sz w:val="28"/>
          <w:lang w:val="hr-HR"/>
        </w:rPr>
        <w:t>106.416,33</w:t>
      </w:r>
      <w:r>
        <w:rPr>
          <w:sz w:val="28"/>
          <w:lang w:val="hr-HR"/>
        </w:rPr>
        <w:t xml:space="preserve"> E kojima smo raspolagali u periodu od 01.01.202</w:t>
      </w:r>
      <w:r w:rsidR="005E57A7">
        <w:rPr>
          <w:sz w:val="28"/>
          <w:lang w:val="hr-HR"/>
        </w:rPr>
        <w:t>4</w:t>
      </w:r>
      <w:r>
        <w:rPr>
          <w:sz w:val="28"/>
          <w:lang w:val="hr-HR"/>
        </w:rPr>
        <w:t>. do 30.06.202</w:t>
      </w:r>
      <w:r w:rsidR="005E57A7">
        <w:rPr>
          <w:sz w:val="28"/>
          <w:lang w:val="hr-HR"/>
        </w:rPr>
        <w:t>4</w:t>
      </w:r>
      <w:r>
        <w:rPr>
          <w:sz w:val="28"/>
          <w:lang w:val="hr-HR"/>
        </w:rPr>
        <w:t>. godine utrošeno je:</w:t>
      </w:r>
    </w:p>
    <w:p w14:paraId="605E3600" w14:textId="77777777" w:rsidR="00FD49B1" w:rsidRDefault="00FD49B1" w:rsidP="00811269">
      <w:pPr>
        <w:ind w:left="1080"/>
        <w:rPr>
          <w:sz w:val="28"/>
          <w:lang w:val="hr-HR"/>
        </w:rPr>
      </w:pPr>
    </w:p>
    <w:p w14:paraId="74127A49" w14:textId="77777777" w:rsidR="00FD49B1" w:rsidRDefault="00FD49B1" w:rsidP="00811269">
      <w:pPr>
        <w:ind w:left="720" w:firstLine="360"/>
        <w:rPr>
          <w:b/>
          <w:sz w:val="28"/>
          <w:u w:val="single"/>
          <w:lang w:val="hr-HR"/>
        </w:rPr>
      </w:pPr>
    </w:p>
    <w:p w14:paraId="095612A3" w14:textId="5D888780" w:rsidR="00811269" w:rsidRDefault="00811269" w:rsidP="00811269">
      <w:pPr>
        <w:ind w:left="720" w:firstLine="360"/>
        <w:rPr>
          <w:b/>
          <w:sz w:val="28"/>
          <w:lang w:val="hr-HR"/>
        </w:rPr>
      </w:pPr>
      <w:r>
        <w:rPr>
          <w:b/>
          <w:sz w:val="28"/>
          <w:u w:val="single"/>
          <w:lang w:val="hr-HR"/>
        </w:rPr>
        <w:t xml:space="preserve">ZA TEKUĆE RASHODE POSLOVANJA             _     </w:t>
      </w:r>
      <w:r w:rsidR="00DF6663">
        <w:rPr>
          <w:b/>
          <w:sz w:val="28"/>
          <w:u w:val="single"/>
          <w:lang w:val="hr-HR"/>
        </w:rPr>
        <w:t>1</w:t>
      </w:r>
      <w:r w:rsidR="008402A6">
        <w:rPr>
          <w:b/>
          <w:sz w:val="28"/>
          <w:u w:val="single"/>
          <w:lang w:val="hr-HR"/>
        </w:rPr>
        <w:t>8.521,52</w:t>
      </w:r>
      <w:r>
        <w:rPr>
          <w:b/>
          <w:sz w:val="28"/>
          <w:u w:val="single"/>
          <w:lang w:val="hr-HR"/>
        </w:rPr>
        <w:t xml:space="preserve"> E</w:t>
      </w:r>
      <w:r>
        <w:rPr>
          <w:b/>
          <w:sz w:val="28"/>
          <w:lang w:val="hr-HR"/>
        </w:rPr>
        <w:t xml:space="preserve">    </w:t>
      </w:r>
    </w:p>
    <w:p w14:paraId="4615B39B" w14:textId="77777777" w:rsidR="00811269" w:rsidRDefault="00811269" w:rsidP="00811269">
      <w:pPr>
        <w:ind w:left="720" w:firstLine="360"/>
        <w:rPr>
          <w:b/>
          <w:sz w:val="28"/>
          <w:lang w:val="hr-HR"/>
        </w:rPr>
      </w:pPr>
    </w:p>
    <w:p w14:paraId="49982A95" w14:textId="34BB4696" w:rsidR="00811269" w:rsidRDefault="00811269" w:rsidP="00811269">
      <w:pPr>
        <w:ind w:left="720" w:firstLine="131"/>
        <w:rPr>
          <w:bCs/>
          <w:sz w:val="28"/>
          <w:lang w:val="hr-HR"/>
        </w:rPr>
      </w:pPr>
      <w:r>
        <w:rPr>
          <w:bCs/>
          <w:sz w:val="28"/>
          <w:lang w:val="hr-HR"/>
        </w:rPr>
        <w:t xml:space="preserve">3211 – službena putovanja                                                         </w:t>
      </w:r>
      <w:r w:rsidR="00B108CA">
        <w:rPr>
          <w:bCs/>
          <w:sz w:val="28"/>
          <w:lang w:val="hr-HR"/>
        </w:rPr>
        <w:t>5</w:t>
      </w:r>
      <w:r w:rsidR="00DF6663">
        <w:rPr>
          <w:bCs/>
          <w:sz w:val="28"/>
          <w:lang w:val="hr-HR"/>
        </w:rPr>
        <w:t>8</w:t>
      </w:r>
      <w:r w:rsidR="008402A6">
        <w:rPr>
          <w:bCs/>
          <w:sz w:val="28"/>
          <w:lang w:val="hr-HR"/>
        </w:rPr>
        <w:t>9</w:t>
      </w:r>
      <w:r w:rsidR="00DF6663">
        <w:rPr>
          <w:bCs/>
          <w:sz w:val="28"/>
          <w:lang w:val="hr-HR"/>
        </w:rPr>
        <w:t>,</w:t>
      </w:r>
      <w:r w:rsidR="008402A6">
        <w:rPr>
          <w:bCs/>
          <w:sz w:val="28"/>
          <w:lang w:val="hr-HR"/>
        </w:rPr>
        <w:t>4</w:t>
      </w:r>
      <w:r w:rsidR="00DF6663">
        <w:rPr>
          <w:bCs/>
          <w:sz w:val="28"/>
          <w:lang w:val="hr-HR"/>
        </w:rPr>
        <w:t>4</w:t>
      </w:r>
      <w:r>
        <w:rPr>
          <w:bCs/>
          <w:sz w:val="28"/>
          <w:lang w:val="hr-HR"/>
        </w:rPr>
        <w:t xml:space="preserve"> E</w:t>
      </w:r>
    </w:p>
    <w:p w14:paraId="0D6829BD" w14:textId="0C012D4F" w:rsidR="00C33383" w:rsidRDefault="00C33383" w:rsidP="00811269">
      <w:pPr>
        <w:ind w:left="720" w:firstLine="131"/>
        <w:rPr>
          <w:bCs/>
          <w:sz w:val="28"/>
          <w:lang w:val="hr-HR"/>
        </w:rPr>
      </w:pPr>
      <w:r>
        <w:rPr>
          <w:bCs/>
          <w:sz w:val="28"/>
          <w:lang w:val="hr-HR"/>
        </w:rPr>
        <w:t xml:space="preserve">           (dnevnice služben</w:t>
      </w:r>
      <w:r w:rsidR="00312020">
        <w:rPr>
          <w:bCs/>
          <w:sz w:val="28"/>
          <w:lang w:val="hr-HR"/>
        </w:rPr>
        <w:t>og</w:t>
      </w:r>
      <w:r>
        <w:rPr>
          <w:bCs/>
          <w:sz w:val="28"/>
          <w:lang w:val="hr-HR"/>
        </w:rPr>
        <w:t xml:space="preserve"> put na izletima) </w:t>
      </w:r>
    </w:p>
    <w:p w14:paraId="6DA677D5" w14:textId="478D739F" w:rsidR="00811269" w:rsidRDefault="00811269" w:rsidP="00811269">
      <w:pPr>
        <w:ind w:left="720" w:firstLine="131"/>
        <w:rPr>
          <w:bCs/>
          <w:sz w:val="28"/>
          <w:lang w:val="hr-HR"/>
        </w:rPr>
      </w:pPr>
      <w:r>
        <w:rPr>
          <w:bCs/>
          <w:sz w:val="28"/>
          <w:lang w:val="hr-HR"/>
        </w:rPr>
        <w:t xml:space="preserve">           (smještaj službenog puta </w:t>
      </w:r>
      <w:r w:rsidR="000B02E4">
        <w:rPr>
          <w:bCs/>
          <w:sz w:val="28"/>
          <w:lang w:val="hr-HR"/>
        </w:rPr>
        <w:t>Zagreb</w:t>
      </w:r>
      <w:r>
        <w:rPr>
          <w:bCs/>
          <w:sz w:val="28"/>
          <w:lang w:val="hr-HR"/>
        </w:rPr>
        <w:t xml:space="preserve">) </w:t>
      </w:r>
    </w:p>
    <w:p w14:paraId="26502130" w14:textId="77777777" w:rsidR="00811269" w:rsidRDefault="00811269" w:rsidP="00811269">
      <w:pPr>
        <w:ind w:left="720" w:firstLine="360"/>
        <w:rPr>
          <w:bCs/>
          <w:sz w:val="28"/>
          <w:lang w:val="hr-HR"/>
        </w:rPr>
      </w:pPr>
      <w:r>
        <w:rPr>
          <w:bCs/>
          <w:sz w:val="28"/>
          <w:lang w:val="hr-HR"/>
        </w:rPr>
        <w:t xml:space="preserve">        (prijevoz volontera)</w:t>
      </w:r>
    </w:p>
    <w:p w14:paraId="2E849FB5" w14:textId="77777777" w:rsidR="00B108CA" w:rsidRDefault="00B108CA" w:rsidP="00811269">
      <w:pPr>
        <w:ind w:left="720" w:firstLine="360"/>
        <w:rPr>
          <w:bCs/>
          <w:sz w:val="28"/>
          <w:lang w:val="hr-HR"/>
        </w:rPr>
      </w:pPr>
    </w:p>
    <w:p w14:paraId="29EA6EC8" w14:textId="31A48218" w:rsidR="00B108CA" w:rsidRDefault="00811269" w:rsidP="00811269">
      <w:pPr>
        <w:ind w:left="720" w:hanging="11"/>
        <w:rPr>
          <w:bCs/>
          <w:sz w:val="28"/>
          <w:lang w:val="hr-HR"/>
        </w:rPr>
      </w:pPr>
      <w:r>
        <w:rPr>
          <w:bCs/>
          <w:sz w:val="28"/>
          <w:lang w:val="hr-HR"/>
        </w:rPr>
        <w:lastRenderedPageBreak/>
        <w:t xml:space="preserve">  </w:t>
      </w:r>
      <w:r w:rsidR="00B108CA">
        <w:rPr>
          <w:bCs/>
          <w:sz w:val="28"/>
          <w:lang w:val="hr-HR"/>
        </w:rPr>
        <w:t>3222 - materijal i sirovina                                                              22,70 E</w:t>
      </w:r>
    </w:p>
    <w:p w14:paraId="3B5961E9" w14:textId="77777777" w:rsidR="001845C8" w:rsidRDefault="00811269" w:rsidP="00811269">
      <w:pPr>
        <w:ind w:left="720" w:hanging="11"/>
        <w:rPr>
          <w:bCs/>
          <w:sz w:val="28"/>
          <w:lang w:val="hr-HR"/>
        </w:rPr>
      </w:pPr>
      <w:r>
        <w:rPr>
          <w:bCs/>
          <w:sz w:val="28"/>
          <w:lang w:val="hr-HR"/>
        </w:rPr>
        <w:t xml:space="preserve">             </w:t>
      </w:r>
      <w:r w:rsidR="001845C8">
        <w:rPr>
          <w:bCs/>
          <w:sz w:val="28"/>
          <w:lang w:val="hr-HR"/>
        </w:rPr>
        <w:t>(majice za maturante)</w:t>
      </w:r>
      <w:r>
        <w:rPr>
          <w:bCs/>
          <w:sz w:val="28"/>
          <w:lang w:val="hr-HR"/>
        </w:rPr>
        <w:t xml:space="preserve">     </w:t>
      </w:r>
    </w:p>
    <w:p w14:paraId="7D813FF3" w14:textId="53493A96" w:rsidR="00811269" w:rsidRDefault="00811269" w:rsidP="00811269">
      <w:pPr>
        <w:ind w:left="720" w:hanging="11"/>
        <w:rPr>
          <w:bCs/>
          <w:sz w:val="28"/>
          <w:lang w:val="hr-HR"/>
        </w:rPr>
      </w:pPr>
      <w:r>
        <w:rPr>
          <w:bCs/>
          <w:sz w:val="28"/>
          <w:lang w:val="hr-HR"/>
        </w:rPr>
        <w:t xml:space="preserve">                                                                                   </w:t>
      </w:r>
    </w:p>
    <w:p w14:paraId="4C4FC3EF" w14:textId="67237F40" w:rsidR="00811269" w:rsidRDefault="00811269" w:rsidP="000B02E4">
      <w:pPr>
        <w:ind w:left="720" w:hanging="11"/>
        <w:rPr>
          <w:sz w:val="28"/>
          <w:lang w:val="hr-HR"/>
        </w:rPr>
      </w:pPr>
      <w:r>
        <w:rPr>
          <w:bCs/>
          <w:sz w:val="28"/>
          <w:lang w:val="hr-HR"/>
        </w:rPr>
        <w:t xml:space="preserve">  </w:t>
      </w:r>
      <w:r>
        <w:rPr>
          <w:sz w:val="28"/>
          <w:szCs w:val="28"/>
          <w:lang w:val="hr-HR"/>
        </w:rPr>
        <w:t xml:space="preserve"> 3225 -  sitan inventar                                                                </w:t>
      </w:r>
      <w:r w:rsidR="000B02E4">
        <w:rPr>
          <w:sz w:val="28"/>
          <w:szCs w:val="28"/>
          <w:lang w:val="hr-HR"/>
        </w:rPr>
        <w:t xml:space="preserve"> </w:t>
      </w:r>
      <w:r w:rsidR="00DF6663">
        <w:rPr>
          <w:sz w:val="28"/>
          <w:szCs w:val="28"/>
          <w:lang w:val="hr-HR"/>
        </w:rPr>
        <w:t>1.175,98</w:t>
      </w:r>
      <w:r>
        <w:rPr>
          <w:sz w:val="28"/>
          <w:szCs w:val="28"/>
          <w:lang w:val="hr-HR"/>
        </w:rPr>
        <w:t xml:space="preserve"> E</w:t>
      </w:r>
      <w:r>
        <w:rPr>
          <w:sz w:val="28"/>
          <w:lang w:val="hr-HR"/>
        </w:rPr>
        <w:t xml:space="preserve">                              </w:t>
      </w:r>
    </w:p>
    <w:p w14:paraId="5D748800" w14:textId="2E1D4D84" w:rsidR="00AA5A1C" w:rsidRDefault="00811269" w:rsidP="000B02E4">
      <w:pPr>
        <w:tabs>
          <w:tab w:val="left" w:pos="3990"/>
        </w:tabs>
        <w:ind w:left="720"/>
        <w:rPr>
          <w:sz w:val="28"/>
          <w:szCs w:val="28"/>
          <w:lang w:val="hr-HR"/>
        </w:rPr>
      </w:pPr>
      <w:r>
        <w:rPr>
          <w:sz w:val="24"/>
          <w:szCs w:val="24"/>
          <w:lang w:val="hr-HR"/>
        </w:rPr>
        <w:t xml:space="preserve">              </w:t>
      </w:r>
      <w:r>
        <w:rPr>
          <w:sz w:val="28"/>
          <w:szCs w:val="28"/>
          <w:lang w:val="hr-HR"/>
        </w:rPr>
        <w:t>(</w:t>
      </w:r>
      <w:r w:rsidR="000B02E4">
        <w:rPr>
          <w:sz w:val="28"/>
          <w:szCs w:val="28"/>
          <w:lang w:val="hr-HR"/>
        </w:rPr>
        <w:t xml:space="preserve"> namještaj za stručni tim – R.J.</w:t>
      </w:r>
    </w:p>
    <w:p w14:paraId="189BB355" w14:textId="77777777" w:rsidR="001845C8" w:rsidRDefault="00AA5A1C" w:rsidP="00AA5A1C">
      <w:pPr>
        <w:tabs>
          <w:tab w:val="left" w:pos="3990"/>
        </w:tabs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</w:t>
      </w:r>
      <w:r w:rsidR="000B02E4">
        <w:rPr>
          <w:sz w:val="28"/>
          <w:szCs w:val="28"/>
          <w:lang w:val="hr-HR"/>
        </w:rPr>
        <w:t>zaštita za madrace Z.P.</w:t>
      </w:r>
    </w:p>
    <w:p w14:paraId="750F4D7C" w14:textId="77777777" w:rsidR="00312020" w:rsidRDefault="001845C8" w:rsidP="00AA5A1C">
      <w:pPr>
        <w:tabs>
          <w:tab w:val="left" w:pos="3990"/>
        </w:tabs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rolo zastor za R.J.</w:t>
      </w:r>
    </w:p>
    <w:p w14:paraId="1F7850F0" w14:textId="77777777" w:rsidR="003850B5" w:rsidRDefault="00312020" w:rsidP="00AA5A1C">
      <w:pPr>
        <w:tabs>
          <w:tab w:val="left" w:pos="3990"/>
        </w:tabs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šišač za kosu Lovran</w:t>
      </w:r>
    </w:p>
    <w:p w14:paraId="68CE52BB" w14:textId="32096B2D" w:rsidR="00AA5A1C" w:rsidRDefault="003850B5" w:rsidP="00AA5A1C">
      <w:pPr>
        <w:tabs>
          <w:tab w:val="left" w:pos="3990"/>
        </w:tabs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radni stol za R.J. stručni tim</w:t>
      </w:r>
      <w:r w:rsidR="00AA5A1C">
        <w:rPr>
          <w:sz w:val="28"/>
          <w:szCs w:val="28"/>
          <w:lang w:val="hr-HR"/>
        </w:rPr>
        <w:t xml:space="preserve"> )    </w:t>
      </w:r>
    </w:p>
    <w:p w14:paraId="4E48C738" w14:textId="77777777" w:rsidR="00AA5A1C" w:rsidRDefault="00AA5A1C" w:rsidP="00AA5A1C">
      <w:pPr>
        <w:tabs>
          <w:tab w:val="left" w:pos="3990"/>
        </w:tabs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</w:t>
      </w:r>
    </w:p>
    <w:p w14:paraId="590F8FC6" w14:textId="3009C237" w:rsidR="00AA5A1C" w:rsidRDefault="00AA5A1C" w:rsidP="00AA5A1C">
      <w:pPr>
        <w:ind w:left="720"/>
        <w:rPr>
          <w:sz w:val="24"/>
          <w:szCs w:val="24"/>
          <w:lang w:val="hr-HR"/>
        </w:rPr>
      </w:pPr>
      <w:r>
        <w:rPr>
          <w:sz w:val="28"/>
          <w:szCs w:val="28"/>
          <w:lang w:val="hr-HR"/>
        </w:rPr>
        <w:t xml:space="preserve"> 3231</w:t>
      </w:r>
      <w:r>
        <w:rPr>
          <w:sz w:val="24"/>
          <w:szCs w:val="24"/>
          <w:lang w:val="hr-HR"/>
        </w:rPr>
        <w:t xml:space="preserve"> – </w:t>
      </w:r>
      <w:r>
        <w:rPr>
          <w:sz w:val="28"/>
          <w:szCs w:val="28"/>
          <w:lang w:val="hr-HR"/>
        </w:rPr>
        <w:t>usluge telefona, interneta i pošta</w:t>
      </w:r>
      <w:r>
        <w:rPr>
          <w:sz w:val="24"/>
          <w:szCs w:val="24"/>
          <w:lang w:val="hr-HR"/>
        </w:rPr>
        <w:t xml:space="preserve">                                           </w:t>
      </w:r>
      <w:r>
        <w:rPr>
          <w:sz w:val="28"/>
          <w:szCs w:val="28"/>
          <w:lang w:val="hr-HR"/>
        </w:rPr>
        <w:t xml:space="preserve">  </w:t>
      </w:r>
      <w:r w:rsidR="001845C8">
        <w:rPr>
          <w:sz w:val="28"/>
          <w:szCs w:val="28"/>
          <w:lang w:val="hr-HR"/>
        </w:rPr>
        <w:t>641,00</w:t>
      </w:r>
      <w:r>
        <w:rPr>
          <w:sz w:val="28"/>
          <w:szCs w:val="28"/>
          <w:lang w:val="hr-HR"/>
        </w:rPr>
        <w:t xml:space="preserve"> E</w:t>
      </w:r>
      <w:r>
        <w:rPr>
          <w:sz w:val="24"/>
          <w:szCs w:val="24"/>
          <w:lang w:val="hr-HR"/>
        </w:rPr>
        <w:t xml:space="preserve">  </w:t>
      </w:r>
    </w:p>
    <w:p w14:paraId="450B965E" w14:textId="77777777" w:rsidR="00AA5A1C" w:rsidRDefault="00AA5A1C" w:rsidP="00AA5A1C">
      <w:pPr>
        <w:ind w:left="720"/>
        <w:rPr>
          <w:sz w:val="28"/>
          <w:szCs w:val="28"/>
          <w:lang w:val="hr-HR"/>
        </w:rPr>
      </w:pPr>
      <w:r>
        <w:rPr>
          <w:sz w:val="24"/>
          <w:szCs w:val="24"/>
          <w:lang w:val="hr-HR"/>
        </w:rPr>
        <w:t xml:space="preserve">              </w:t>
      </w:r>
      <w:r>
        <w:rPr>
          <w:sz w:val="28"/>
          <w:szCs w:val="28"/>
          <w:lang w:val="hr-HR"/>
        </w:rPr>
        <w:t>(bonovi za djecu za mobitele i slanje paketa)</w:t>
      </w:r>
    </w:p>
    <w:p w14:paraId="22868E5C" w14:textId="77777777" w:rsidR="000B02E4" w:rsidRDefault="000B02E4" w:rsidP="00AA5A1C">
      <w:pPr>
        <w:ind w:left="720"/>
        <w:rPr>
          <w:sz w:val="28"/>
          <w:szCs w:val="28"/>
          <w:lang w:val="hr-HR"/>
        </w:rPr>
      </w:pPr>
    </w:p>
    <w:p w14:paraId="68945C27" w14:textId="306C745B" w:rsidR="00AA5A1C" w:rsidRDefault="00AA5A1C" w:rsidP="00AA5A1C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3232 – usluge održavanja objekta i opreme                                </w:t>
      </w:r>
      <w:r w:rsidR="000B02E4">
        <w:rPr>
          <w:sz w:val="28"/>
          <w:szCs w:val="28"/>
          <w:lang w:val="hr-HR"/>
        </w:rPr>
        <w:t>7.299,50</w:t>
      </w:r>
      <w:r>
        <w:rPr>
          <w:sz w:val="28"/>
          <w:szCs w:val="28"/>
          <w:lang w:val="hr-HR"/>
        </w:rPr>
        <w:t xml:space="preserve"> E                    </w:t>
      </w:r>
    </w:p>
    <w:p w14:paraId="02DF3F8B" w14:textId="08E602DF" w:rsidR="00AA5A1C" w:rsidRDefault="00AA5A1C" w:rsidP="00AA5A1C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( </w:t>
      </w:r>
      <w:r w:rsidR="000B02E4">
        <w:rPr>
          <w:sz w:val="28"/>
          <w:szCs w:val="28"/>
          <w:lang w:val="hr-HR"/>
        </w:rPr>
        <w:t>adaptacija postojećih parketa na I. i II katu Centra</w:t>
      </w:r>
      <w:r>
        <w:rPr>
          <w:sz w:val="28"/>
          <w:szCs w:val="28"/>
          <w:lang w:val="hr-HR"/>
        </w:rPr>
        <w:t>)</w:t>
      </w:r>
    </w:p>
    <w:p w14:paraId="49957948" w14:textId="77777777" w:rsidR="00AA5A1C" w:rsidRDefault="00AA5A1C" w:rsidP="00AA5A1C">
      <w:pPr>
        <w:ind w:left="720"/>
        <w:rPr>
          <w:sz w:val="24"/>
          <w:szCs w:val="24"/>
          <w:lang w:val="hr-HR"/>
        </w:rPr>
      </w:pPr>
      <w:r>
        <w:rPr>
          <w:sz w:val="28"/>
          <w:szCs w:val="28"/>
          <w:lang w:val="hr-HR"/>
        </w:rPr>
        <w:t xml:space="preserve">             </w:t>
      </w:r>
    </w:p>
    <w:p w14:paraId="065AAB6F" w14:textId="4905103E" w:rsidR="00AA5A1C" w:rsidRDefault="00AA5A1C" w:rsidP="00AA5A1C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3233 – usluge promidžbe i informiranja                                      </w:t>
      </w:r>
      <w:r w:rsidR="00C33383">
        <w:rPr>
          <w:sz w:val="28"/>
          <w:szCs w:val="28"/>
          <w:lang w:val="hr-HR"/>
        </w:rPr>
        <w:t>2.996,55</w:t>
      </w:r>
      <w:r>
        <w:rPr>
          <w:sz w:val="28"/>
          <w:szCs w:val="28"/>
          <w:lang w:val="hr-HR"/>
        </w:rPr>
        <w:t xml:space="preserve"> E       </w:t>
      </w:r>
    </w:p>
    <w:p w14:paraId="6EAED780" w14:textId="2B215289" w:rsidR="00312020" w:rsidRDefault="00AA5A1C" w:rsidP="00AA5A1C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(</w:t>
      </w:r>
      <w:r w:rsidR="000B02E4">
        <w:rPr>
          <w:sz w:val="28"/>
          <w:szCs w:val="28"/>
          <w:lang w:val="hr-HR"/>
        </w:rPr>
        <w:t>on line objave na EOJN – nabava auta</w:t>
      </w:r>
      <w:r w:rsidR="00312020">
        <w:rPr>
          <w:sz w:val="28"/>
          <w:szCs w:val="28"/>
          <w:lang w:val="hr-HR"/>
        </w:rPr>
        <w:t xml:space="preserve">-namjenska </w:t>
      </w:r>
    </w:p>
    <w:p w14:paraId="5F6F777F" w14:textId="7A4988DC" w:rsidR="00AA5A1C" w:rsidRDefault="00312020" w:rsidP="00AA5A1C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donacija i provođenje postupka</w:t>
      </w:r>
      <w:r w:rsidR="00AA5A1C">
        <w:rPr>
          <w:sz w:val="28"/>
          <w:szCs w:val="28"/>
          <w:lang w:val="hr-HR"/>
        </w:rPr>
        <w:t>)</w:t>
      </w:r>
    </w:p>
    <w:p w14:paraId="5248297D" w14:textId="77777777" w:rsidR="00AA5A1C" w:rsidRDefault="00AA5A1C" w:rsidP="00AA5A1C">
      <w:pPr>
        <w:ind w:left="720"/>
        <w:rPr>
          <w:sz w:val="28"/>
          <w:szCs w:val="28"/>
          <w:lang w:val="hr-HR"/>
        </w:rPr>
      </w:pPr>
    </w:p>
    <w:p w14:paraId="30090B6C" w14:textId="671186CA" w:rsidR="00AA5A1C" w:rsidRDefault="00AA5A1C" w:rsidP="00AA5A1C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3237 – ostale intelektualne i odvjetničke usluge                       </w:t>
      </w:r>
      <w:r w:rsidR="00312020">
        <w:rPr>
          <w:sz w:val="28"/>
          <w:szCs w:val="28"/>
          <w:lang w:val="hr-HR"/>
        </w:rPr>
        <w:t xml:space="preserve"> 1.7</w:t>
      </w:r>
      <w:r>
        <w:rPr>
          <w:sz w:val="28"/>
          <w:szCs w:val="28"/>
          <w:lang w:val="hr-HR"/>
        </w:rPr>
        <w:t>50,00  E</w:t>
      </w:r>
    </w:p>
    <w:p w14:paraId="660805D3" w14:textId="4C67B37E" w:rsidR="00AA5A1C" w:rsidRDefault="00AA5A1C" w:rsidP="00AA5A1C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(priprema i pisanje </w:t>
      </w:r>
      <w:r w:rsidR="00E623DD">
        <w:rPr>
          <w:sz w:val="28"/>
          <w:szCs w:val="28"/>
          <w:lang w:val="hr-HR"/>
        </w:rPr>
        <w:t>Ugovora</w:t>
      </w:r>
      <w:r>
        <w:rPr>
          <w:sz w:val="28"/>
          <w:szCs w:val="28"/>
          <w:lang w:val="hr-HR"/>
        </w:rPr>
        <w:t xml:space="preserve"> za radnika i</w:t>
      </w:r>
    </w:p>
    <w:p w14:paraId="5CD45674" w14:textId="77777777" w:rsidR="00AA5A1C" w:rsidRDefault="00AA5A1C" w:rsidP="00AA5A1C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odvjetničke usluge i savjetovanja) </w:t>
      </w:r>
    </w:p>
    <w:p w14:paraId="37BC0D5D" w14:textId="77777777" w:rsidR="00312020" w:rsidRDefault="00312020" w:rsidP="00AA5A1C">
      <w:pPr>
        <w:ind w:left="720"/>
        <w:rPr>
          <w:sz w:val="28"/>
          <w:szCs w:val="28"/>
          <w:lang w:val="hr-HR"/>
        </w:rPr>
      </w:pPr>
    </w:p>
    <w:p w14:paraId="59058212" w14:textId="7AB800FF" w:rsidR="00AA5A1C" w:rsidRDefault="001845C8" w:rsidP="00AA5A1C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</w:t>
      </w:r>
      <w:r w:rsidRPr="001845C8">
        <w:rPr>
          <w:sz w:val="28"/>
          <w:szCs w:val="28"/>
          <w:lang w:val="hr-HR"/>
        </w:rPr>
        <w:t>3292 – Premije osiguranja</w:t>
      </w:r>
      <w:r>
        <w:rPr>
          <w:sz w:val="28"/>
          <w:szCs w:val="28"/>
          <w:lang w:val="hr-HR"/>
        </w:rPr>
        <w:t xml:space="preserve">                                                          1.500,25 E                                   </w:t>
      </w:r>
    </w:p>
    <w:p w14:paraId="6C9F0701" w14:textId="77777777" w:rsidR="001845C8" w:rsidRDefault="001845C8" w:rsidP="00AA5A1C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( redovno i kasko osiguranje za novi auto</w:t>
      </w:r>
    </w:p>
    <w:p w14:paraId="5BF701A1" w14:textId="65FDA32C" w:rsidR="001845C8" w:rsidRDefault="001845C8" w:rsidP="00AA5A1C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 Hyundai – namjenska donacija )   </w:t>
      </w:r>
    </w:p>
    <w:p w14:paraId="47CC1B19" w14:textId="77777777" w:rsidR="001845C8" w:rsidRPr="001845C8" w:rsidRDefault="001845C8" w:rsidP="00AA5A1C">
      <w:pPr>
        <w:ind w:left="720"/>
        <w:rPr>
          <w:sz w:val="28"/>
          <w:szCs w:val="28"/>
          <w:lang w:val="hr-HR"/>
        </w:rPr>
      </w:pPr>
    </w:p>
    <w:p w14:paraId="1DDF1551" w14:textId="40C84F10" w:rsidR="00AA5A1C" w:rsidRDefault="00AA5A1C" w:rsidP="00AA5A1C">
      <w:pPr>
        <w:ind w:left="720"/>
        <w:rPr>
          <w:sz w:val="28"/>
          <w:lang w:val="hr-HR"/>
        </w:rPr>
      </w:pPr>
      <w:r>
        <w:rPr>
          <w:sz w:val="28"/>
          <w:lang w:val="hr-HR"/>
        </w:rPr>
        <w:t xml:space="preserve"> 3721 – naknade za džeparac djeci                                                 </w:t>
      </w:r>
      <w:r w:rsidR="008402A6">
        <w:rPr>
          <w:sz w:val="28"/>
          <w:lang w:val="hr-HR"/>
        </w:rPr>
        <w:t>531,10</w:t>
      </w:r>
      <w:r>
        <w:rPr>
          <w:sz w:val="28"/>
          <w:lang w:val="hr-HR"/>
        </w:rPr>
        <w:t xml:space="preserve"> E</w:t>
      </w:r>
    </w:p>
    <w:p w14:paraId="12419979" w14:textId="77777777" w:rsidR="00AA5A1C" w:rsidRDefault="00AA5A1C" w:rsidP="00AA5A1C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(dodatni džeparac za djecu – na izletima, i u </w:t>
      </w:r>
    </w:p>
    <w:p w14:paraId="79A970A6" w14:textId="77777777" w:rsidR="00AA5A1C" w:rsidRDefault="00AA5A1C" w:rsidP="00AA5A1C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organizaciji škole - namjenski)    </w:t>
      </w:r>
    </w:p>
    <w:p w14:paraId="74538B42" w14:textId="77777777" w:rsidR="00AA5A1C" w:rsidRDefault="00AA5A1C" w:rsidP="00AA5A1C">
      <w:pPr>
        <w:ind w:left="720"/>
        <w:rPr>
          <w:sz w:val="28"/>
          <w:szCs w:val="28"/>
          <w:lang w:val="hr-HR"/>
        </w:rPr>
      </w:pPr>
      <w:r>
        <w:rPr>
          <w:sz w:val="24"/>
          <w:szCs w:val="24"/>
          <w:lang w:val="hr-HR"/>
        </w:rPr>
        <w:t xml:space="preserve"> </w:t>
      </w:r>
      <w:r>
        <w:rPr>
          <w:sz w:val="28"/>
          <w:szCs w:val="28"/>
          <w:lang w:val="hr-HR"/>
        </w:rPr>
        <w:t xml:space="preserve">                                                     </w:t>
      </w:r>
    </w:p>
    <w:p w14:paraId="44126607" w14:textId="30921A60" w:rsidR="00AA5A1C" w:rsidRDefault="00AA5A1C" w:rsidP="00AA5A1C">
      <w:pPr>
        <w:ind w:left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  <w:r>
        <w:rPr>
          <w:sz w:val="28"/>
          <w:szCs w:val="28"/>
          <w:lang w:val="hr-HR"/>
        </w:rPr>
        <w:t xml:space="preserve">3722 – izleti, prijevoz djece i kulturno zabavne potrebe            </w:t>
      </w:r>
      <w:r w:rsidR="008402A6">
        <w:rPr>
          <w:sz w:val="28"/>
          <w:szCs w:val="28"/>
          <w:lang w:val="hr-HR"/>
        </w:rPr>
        <w:t>2.015,00</w:t>
      </w:r>
      <w:r>
        <w:rPr>
          <w:sz w:val="28"/>
          <w:szCs w:val="28"/>
          <w:lang w:val="hr-HR"/>
        </w:rPr>
        <w:t xml:space="preserve"> E                                                     </w:t>
      </w:r>
    </w:p>
    <w:p w14:paraId="60608C0B" w14:textId="04858408" w:rsidR="0063156F" w:rsidRDefault="00AA5A1C" w:rsidP="00AA5A1C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(izlet</w:t>
      </w:r>
      <w:r w:rsidR="00E623DD">
        <w:rPr>
          <w:sz w:val="28"/>
          <w:szCs w:val="28"/>
          <w:lang w:val="hr-HR"/>
        </w:rPr>
        <w:t xml:space="preserve"> djece u Rakovicu</w:t>
      </w:r>
      <w:r w:rsidR="0063156F">
        <w:rPr>
          <w:sz w:val="28"/>
          <w:szCs w:val="28"/>
          <w:lang w:val="hr-HR"/>
        </w:rPr>
        <w:t xml:space="preserve"> i Golubinjak </w:t>
      </w:r>
      <w:r w:rsidR="00E623DD">
        <w:rPr>
          <w:sz w:val="28"/>
          <w:szCs w:val="28"/>
          <w:lang w:val="hr-HR"/>
        </w:rPr>
        <w:t xml:space="preserve"> </w:t>
      </w:r>
    </w:p>
    <w:p w14:paraId="5A896D18" w14:textId="2D3C7C9E" w:rsidR="00AA5A1C" w:rsidRDefault="0063156F" w:rsidP="00AA5A1C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- </w:t>
      </w:r>
      <w:r w:rsidR="00E623DD">
        <w:rPr>
          <w:sz w:val="28"/>
          <w:szCs w:val="28"/>
          <w:lang w:val="hr-HR"/>
        </w:rPr>
        <w:t>namjenska donacija</w:t>
      </w:r>
      <w:r w:rsidR="00AA5A1C">
        <w:rPr>
          <w:sz w:val="28"/>
          <w:szCs w:val="28"/>
          <w:lang w:val="hr-HR"/>
        </w:rPr>
        <w:t xml:space="preserve">) </w:t>
      </w:r>
    </w:p>
    <w:p w14:paraId="652B117A" w14:textId="646F4A50" w:rsidR="00AA5A1C" w:rsidRDefault="0063156F" w:rsidP="00AA5A1C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</w:t>
      </w:r>
    </w:p>
    <w:p w14:paraId="404A5468" w14:textId="77777777" w:rsidR="00AA5A1C" w:rsidRDefault="00AA5A1C" w:rsidP="00AA5A1C">
      <w:pPr>
        <w:ind w:left="720"/>
        <w:rPr>
          <w:sz w:val="24"/>
          <w:szCs w:val="24"/>
          <w:lang w:val="hr-HR"/>
        </w:rPr>
      </w:pPr>
    </w:p>
    <w:p w14:paraId="7E94E083" w14:textId="38609A6B" w:rsidR="00AA5A1C" w:rsidRDefault="00AA5A1C" w:rsidP="00AA5A1C">
      <w:pPr>
        <w:ind w:left="720"/>
        <w:rPr>
          <w:b/>
          <w:sz w:val="28"/>
          <w:lang w:val="hr-HR"/>
        </w:rPr>
      </w:pPr>
      <w:r>
        <w:rPr>
          <w:b/>
          <w:sz w:val="28"/>
          <w:lang w:val="hr-HR"/>
        </w:rPr>
        <w:t xml:space="preserve">KAPITALNI DONATIVNI RASHODI                              </w:t>
      </w:r>
      <w:r w:rsidR="005B56D4">
        <w:rPr>
          <w:b/>
          <w:sz w:val="28"/>
          <w:lang w:val="hr-HR"/>
        </w:rPr>
        <w:t xml:space="preserve">  </w:t>
      </w:r>
      <w:r w:rsidR="00DF6663">
        <w:rPr>
          <w:b/>
          <w:sz w:val="28"/>
          <w:lang w:val="hr-HR"/>
        </w:rPr>
        <w:t>78.424,07</w:t>
      </w:r>
      <w:r>
        <w:rPr>
          <w:b/>
          <w:sz w:val="28"/>
          <w:lang w:val="hr-HR"/>
        </w:rPr>
        <w:t xml:space="preserve"> E     </w:t>
      </w:r>
    </w:p>
    <w:p w14:paraId="3075ED6A" w14:textId="77777777" w:rsidR="00AA5A1C" w:rsidRDefault="00AA5A1C" w:rsidP="00AA5A1C">
      <w:pPr>
        <w:ind w:left="720"/>
        <w:rPr>
          <w:b/>
          <w:sz w:val="28"/>
          <w:lang w:val="hr-HR"/>
        </w:rPr>
      </w:pPr>
    </w:p>
    <w:p w14:paraId="3721BDAC" w14:textId="3ABBDC27" w:rsidR="00AA5A1C" w:rsidRDefault="00AA5A1C" w:rsidP="00AA5A1C">
      <w:pPr>
        <w:numPr>
          <w:ilvl w:val="0"/>
          <w:numId w:val="4"/>
        </w:numPr>
        <w:rPr>
          <w:sz w:val="28"/>
          <w:lang w:val="hr-HR"/>
        </w:rPr>
      </w:pPr>
      <w:r>
        <w:rPr>
          <w:sz w:val="28"/>
          <w:lang w:val="hr-HR"/>
        </w:rPr>
        <w:t xml:space="preserve">- oprema </w:t>
      </w:r>
      <w:r w:rsidR="001845C8">
        <w:rPr>
          <w:sz w:val="28"/>
          <w:lang w:val="hr-HR"/>
        </w:rPr>
        <w:t xml:space="preserve">                                                                              </w:t>
      </w:r>
      <w:r w:rsidR="00DF6663">
        <w:rPr>
          <w:sz w:val="28"/>
          <w:lang w:val="hr-HR"/>
        </w:rPr>
        <w:t>30.819,07</w:t>
      </w:r>
      <w:r w:rsidR="001845C8">
        <w:rPr>
          <w:sz w:val="28"/>
          <w:lang w:val="hr-HR"/>
        </w:rPr>
        <w:t xml:space="preserve"> E</w:t>
      </w:r>
    </w:p>
    <w:p w14:paraId="37739538" w14:textId="77777777" w:rsidR="003305B2" w:rsidRDefault="003305B2" w:rsidP="003305B2">
      <w:pPr>
        <w:ind w:left="720"/>
        <w:rPr>
          <w:sz w:val="28"/>
          <w:lang w:val="hr-HR"/>
        </w:rPr>
      </w:pPr>
    </w:p>
    <w:p w14:paraId="736EC88E" w14:textId="53F9A69F" w:rsidR="005B56D4" w:rsidRDefault="00AA5A1C" w:rsidP="00AA5A1C">
      <w:pPr>
        <w:ind w:left="1170"/>
        <w:rPr>
          <w:sz w:val="28"/>
          <w:lang w:val="hr-HR"/>
        </w:rPr>
      </w:pPr>
      <w:r>
        <w:rPr>
          <w:sz w:val="28"/>
          <w:lang w:val="hr-HR"/>
        </w:rPr>
        <w:t xml:space="preserve"> - aparat </w:t>
      </w:r>
      <w:r w:rsidR="00DC1DFD">
        <w:rPr>
          <w:sz w:val="28"/>
          <w:lang w:val="hr-HR"/>
        </w:rPr>
        <w:t>za čišćenje tepiha</w:t>
      </w:r>
      <w:r>
        <w:rPr>
          <w:sz w:val="28"/>
          <w:lang w:val="hr-HR"/>
        </w:rPr>
        <w:t xml:space="preserve"> </w:t>
      </w:r>
      <w:r w:rsidR="005B56D4">
        <w:rPr>
          <w:sz w:val="28"/>
          <w:lang w:val="hr-HR"/>
        </w:rPr>
        <w:t xml:space="preserve">za Lovran                   </w:t>
      </w:r>
      <w:r w:rsidR="00DC1DFD">
        <w:rPr>
          <w:sz w:val="28"/>
          <w:lang w:val="hr-HR"/>
        </w:rPr>
        <w:t xml:space="preserve">             </w:t>
      </w:r>
      <w:r w:rsidR="005B56D4">
        <w:rPr>
          <w:sz w:val="28"/>
          <w:lang w:val="hr-HR"/>
        </w:rPr>
        <w:t xml:space="preserve"> </w:t>
      </w:r>
      <w:r w:rsidR="00DC1DFD">
        <w:rPr>
          <w:sz w:val="28"/>
          <w:lang w:val="hr-HR"/>
        </w:rPr>
        <w:t xml:space="preserve">  </w:t>
      </w:r>
      <w:r w:rsidR="00DF6663">
        <w:rPr>
          <w:sz w:val="28"/>
          <w:lang w:val="hr-HR"/>
        </w:rPr>
        <w:t xml:space="preserve"> </w:t>
      </w:r>
      <w:r w:rsidR="00DC1DFD">
        <w:rPr>
          <w:sz w:val="28"/>
          <w:lang w:val="hr-HR"/>
        </w:rPr>
        <w:t xml:space="preserve">  773,44</w:t>
      </w:r>
      <w:r>
        <w:rPr>
          <w:sz w:val="28"/>
          <w:lang w:val="hr-HR"/>
        </w:rPr>
        <w:t xml:space="preserve"> E </w:t>
      </w:r>
    </w:p>
    <w:p w14:paraId="247631DF" w14:textId="305AB71D" w:rsidR="00AA5A1C" w:rsidRDefault="005B56D4" w:rsidP="00AA5A1C">
      <w:pPr>
        <w:ind w:left="1170"/>
        <w:rPr>
          <w:sz w:val="28"/>
          <w:lang w:val="hr-HR"/>
        </w:rPr>
      </w:pPr>
      <w:r>
        <w:rPr>
          <w:sz w:val="28"/>
          <w:lang w:val="hr-HR"/>
        </w:rPr>
        <w:t xml:space="preserve"> - sušilica rublja - profesionalna</w:t>
      </w:r>
      <w:r w:rsidR="00AA5A1C">
        <w:rPr>
          <w:sz w:val="28"/>
          <w:lang w:val="hr-HR"/>
        </w:rPr>
        <w:t xml:space="preserve"> </w:t>
      </w:r>
      <w:r>
        <w:rPr>
          <w:sz w:val="28"/>
          <w:lang w:val="hr-HR"/>
        </w:rPr>
        <w:t>za Lovran                           3.088,81 E</w:t>
      </w:r>
    </w:p>
    <w:p w14:paraId="08183D93" w14:textId="794FECCF" w:rsidR="005B56D4" w:rsidRDefault="005B56D4" w:rsidP="00AA5A1C">
      <w:pPr>
        <w:ind w:left="1170"/>
        <w:rPr>
          <w:sz w:val="28"/>
          <w:lang w:val="hr-HR"/>
        </w:rPr>
      </w:pPr>
      <w:r>
        <w:rPr>
          <w:sz w:val="28"/>
          <w:lang w:val="hr-HR"/>
        </w:rPr>
        <w:t xml:space="preserve"> -  sušilice rublja za I </w:t>
      </w:r>
      <w:proofErr w:type="spellStart"/>
      <w:r>
        <w:rPr>
          <w:sz w:val="28"/>
          <w:lang w:val="hr-HR"/>
        </w:rPr>
        <w:t>i</w:t>
      </w:r>
      <w:proofErr w:type="spellEnd"/>
      <w:r>
        <w:rPr>
          <w:sz w:val="28"/>
          <w:lang w:val="hr-HR"/>
        </w:rPr>
        <w:t xml:space="preserve"> II kat  za Lovran                                  838,00 E</w:t>
      </w:r>
    </w:p>
    <w:p w14:paraId="75C7DCCE" w14:textId="4075C427" w:rsidR="005B56D4" w:rsidRDefault="003850B5" w:rsidP="00AA5A1C">
      <w:pPr>
        <w:ind w:left="1170"/>
        <w:rPr>
          <w:sz w:val="28"/>
          <w:lang w:val="hr-HR"/>
        </w:rPr>
      </w:pPr>
      <w:r>
        <w:rPr>
          <w:sz w:val="28"/>
          <w:lang w:val="hr-HR"/>
        </w:rPr>
        <w:t xml:space="preserve"> </w:t>
      </w:r>
      <w:r w:rsidR="005B56D4">
        <w:rPr>
          <w:sz w:val="28"/>
          <w:lang w:val="hr-HR"/>
        </w:rPr>
        <w:t xml:space="preserve">- perilica rublja za I kat  za Lovran                                         399,00 E                                                                    </w:t>
      </w:r>
    </w:p>
    <w:p w14:paraId="0662E1DC" w14:textId="61942AA1" w:rsidR="003850B5" w:rsidRDefault="003850B5" w:rsidP="00AA5A1C">
      <w:pPr>
        <w:ind w:left="1170"/>
        <w:rPr>
          <w:sz w:val="28"/>
          <w:lang w:val="hr-HR"/>
        </w:rPr>
      </w:pPr>
      <w:r>
        <w:rPr>
          <w:sz w:val="28"/>
          <w:lang w:val="hr-HR"/>
        </w:rPr>
        <w:t xml:space="preserve"> </w:t>
      </w:r>
      <w:r w:rsidR="00AA5A1C">
        <w:rPr>
          <w:sz w:val="28"/>
          <w:lang w:val="hr-HR"/>
        </w:rPr>
        <w:t xml:space="preserve">- perilica </w:t>
      </w:r>
      <w:r w:rsidR="005B56D4">
        <w:rPr>
          <w:sz w:val="28"/>
          <w:lang w:val="hr-HR"/>
        </w:rPr>
        <w:t>posuđa</w:t>
      </w:r>
      <w:r w:rsidR="00AA5A1C">
        <w:rPr>
          <w:sz w:val="28"/>
          <w:lang w:val="hr-HR"/>
        </w:rPr>
        <w:t xml:space="preserve"> R.J.                                                  </w:t>
      </w:r>
      <w:r w:rsidR="005B56D4">
        <w:rPr>
          <w:sz w:val="28"/>
          <w:lang w:val="hr-HR"/>
        </w:rPr>
        <w:t xml:space="preserve">    </w:t>
      </w:r>
      <w:r>
        <w:rPr>
          <w:sz w:val="28"/>
          <w:lang w:val="hr-HR"/>
        </w:rPr>
        <w:t xml:space="preserve"> </w:t>
      </w:r>
      <w:r w:rsidR="005B56D4">
        <w:rPr>
          <w:sz w:val="28"/>
          <w:lang w:val="hr-HR"/>
        </w:rPr>
        <w:t xml:space="preserve">     </w:t>
      </w:r>
      <w:r w:rsidR="003305B2">
        <w:rPr>
          <w:sz w:val="28"/>
          <w:lang w:val="hr-HR"/>
        </w:rPr>
        <w:t xml:space="preserve"> </w:t>
      </w:r>
      <w:r w:rsidR="005B56D4">
        <w:rPr>
          <w:sz w:val="28"/>
          <w:lang w:val="hr-HR"/>
        </w:rPr>
        <w:t xml:space="preserve"> 439,00</w:t>
      </w:r>
      <w:r w:rsidR="00AA5A1C">
        <w:rPr>
          <w:sz w:val="28"/>
          <w:lang w:val="hr-HR"/>
        </w:rPr>
        <w:t xml:space="preserve"> E  </w:t>
      </w:r>
    </w:p>
    <w:p w14:paraId="73D7D051" w14:textId="63A9E1FD" w:rsidR="001845C8" w:rsidRDefault="003850B5" w:rsidP="00AA5A1C">
      <w:pPr>
        <w:ind w:left="1170"/>
        <w:rPr>
          <w:sz w:val="28"/>
          <w:lang w:val="hr-HR"/>
        </w:rPr>
      </w:pPr>
      <w:r>
        <w:rPr>
          <w:sz w:val="28"/>
          <w:lang w:val="hr-HR"/>
        </w:rPr>
        <w:t xml:space="preserve"> - punionica za električno vozilo</w:t>
      </w:r>
      <w:r w:rsidR="00AA5A1C">
        <w:rPr>
          <w:sz w:val="28"/>
          <w:lang w:val="hr-HR"/>
        </w:rPr>
        <w:t xml:space="preserve"> </w:t>
      </w:r>
      <w:r>
        <w:rPr>
          <w:sz w:val="28"/>
          <w:lang w:val="hr-HR"/>
        </w:rPr>
        <w:t xml:space="preserve">                                  </w:t>
      </w:r>
      <w:r w:rsidR="008402A6">
        <w:rPr>
          <w:sz w:val="28"/>
          <w:lang w:val="hr-HR"/>
        </w:rPr>
        <w:t xml:space="preserve"> </w:t>
      </w:r>
      <w:r>
        <w:rPr>
          <w:sz w:val="28"/>
          <w:lang w:val="hr-HR"/>
        </w:rPr>
        <w:t xml:space="preserve">  </w:t>
      </w:r>
      <w:r w:rsidR="003305B2">
        <w:rPr>
          <w:sz w:val="28"/>
          <w:lang w:val="hr-HR"/>
        </w:rPr>
        <w:t xml:space="preserve"> </w:t>
      </w:r>
      <w:r>
        <w:rPr>
          <w:sz w:val="28"/>
          <w:lang w:val="hr-HR"/>
        </w:rPr>
        <w:t xml:space="preserve">    1.173,94 E</w:t>
      </w:r>
    </w:p>
    <w:p w14:paraId="60E07345" w14:textId="6D3E8B47" w:rsidR="003850B5" w:rsidRDefault="003305B2" w:rsidP="00AA5A1C">
      <w:pPr>
        <w:ind w:left="1170"/>
        <w:rPr>
          <w:sz w:val="28"/>
          <w:lang w:val="hr-HR"/>
        </w:rPr>
      </w:pPr>
      <w:r>
        <w:rPr>
          <w:sz w:val="28"/>
          <w:lang w:val="hr-HR"/>
        </w:rPr>
        <w:lastRenderedPageBreak/>
        <w:t xml:space="preserve"> </w:t>
      </w:r>
      <w:r w:rsidR="003850B5">
        <w:rPr>
          <w:sz w:val="28"/>
          <w:lang w:val="hr-HR"/>
        </w:rPr>
        <w:t>- ormari za R.J. 3 kom                                                          8.650,00 E</w:t>
      </w:r>
    </w:p>
    <w:p w14:paraId="4A5A9368" w14:textId="3BD29CD4" w:rsidR="003850B5" w:rsidRDefault="003305B2" w:rsidP="00AA5A1C">
      <w:pPr>
        <w:ind w:left="1170"/>
        <w:rPr>
          <w:sz w:val="28"/>
          <w:lang w:val="hr-HR"/>
        </w:rPr>
      </w:pPr>
      <w:r>
        <w:rPr>
          <w:sz w:val="28"/>
          <w:lang w:val="hr-HR"/>
        </w:rPr>
        <w:t xml:space="preserve"> </w:t>
      </w:r>
      <w:r w:rsidR="003850B5">
        <w:rPr>
          <w:sz w:val="28"/>
          <w:lang w:val="hr-HR"/>
        </w:rPr>
        <w:t>- videonadzor nadopuna postojeće</w:t>
      </w:r>
      <w:r w:rsidR="0063156F">
        <w:rPr>
          <w:sz w:val="28"/>
          <w:lang w:val="hr-HR"/>
        </w:rPr>
        <w:t xml:space="preserve">g </w:t>
      </w:r>
      <w:r w:rsidR="003850B5">
        <w:rPr>
          <w:sz w:val="28"/>
          <w:lang w:val="hr-HR"/>
        </w:rPr>
        <w:t xml:space="preserve">                                  14.311,83 E </w:t>
      </w:r>
    </w:p>
    <w:p w14:paraId="238CE680" w14:textId="77777777" w:rsidR="001845C8" w:rsidRDefault="001845C8" w:rsidP="00AA5A1C">
      <w:pPr>
        <w:ind w:left="1170"/>
        <w:rPr>
          <w:sz w:val="28"/>
          <w:lang w:val="hr-HR"/>
        </w:rPr>
      </w:pPr>
    </w:p>
    <w:p w14:paraId="56FD6C81" w14:textId="1B0CC174" w:rsidR="001845C8" w:rsidRDefault="001845C8" w:rsidP="001845C8">
      <w:pPr>
        <w:ind w:left="709" w:hanging="142"/>
        <w:rPr>
          <w:sz w:val="28"/>
          <w:lang w:val="hr-HR"/>
        </w:rPr>
      </w:pPr>
      <w:r>
        <w:rPr>
          <w:sz w:val="28"/>
          <w:lang w:val="hr-HR"/>
        </w:rPr>
        <w:t>423 – prijevozno sredstvo                                                            48.750,00 E</w:t>
      </w:r>
    </w:p>
    <w:p w14:paraId="7E15382D" w14:textId="14F82ED2" w:rsidR="00AA5A1C" w:rsidRDefault="008402A6" w:rsidP="001845C8">
      <w:pPr>
        <w:pStyle w:val="Odlomakpopisa"/>
        <w:numPr>
          <w:ilvl w:val="0"/>
          <w:numId w:val="3"/>
        </w:numPr>
        <w:rPr>
          <w:sz w:val="28"/>
          <w:lang w:val="hr-HR"/>
        </w:rPr>
      </w:pPr>
      <w:r>
        <w:rPr>
          <w:sz w:val="28"/>
          <w:lang w:val="hr-HR"/>
        </w:rPr>
        <w:t>o</w:t>
      </w:r>
      <w:r w:rsidR="001845C8">
        <w:rPr>
          <w:sz w:val="28"/>
          <w:lang w:val="hr-HR"/>
        </w:rPr>
        <w:t>sobni automobil – Hyundai                                           48.750,00 E</w:t>
      </w:r>
      <w:r w:rsidR="001845C8" w:rsidRPr="001845C8">
        <w:rPr>
          <w:sz w:val="28"/>
          <w:lang w:val="hr-HR"/>
        </w:rPr>
        <w:t xml:space="preserve"> </w:t>
      </w:r>
      <w:r w:rsidR="00AA5A1C" w:rsidRPr="001845C8">
        <w:rPr>
          <w:sz w:val="28"/>
          <w:lang w:val="hr-HR"/>
        </w:rPr>
        <w:t xml:space="preserve">  </w:t>
      </w:r>
    </w:p>
    <w:p w14:paraId="7C815AC8" w14:textId="77777777" w:rsidR="003305B2" w:rsidRDefault="003305B2" w:rsidP="003305B2">
      <w:pPr>
        <w:rPr>
          <w:sz w:val="28"/>
          <w:lang w:val="hr-HR"/>
        </w:rPr>
      </w:pPr>
    </w:p>
    <w:p w14:paraId="65640F4D" w14:textId="4868F895" w:rsidR="00AA5A1C" w:rsidRDefault="00AA5A1C" w:rsidP="00AA5A1C">
      <w:pPr>
        <w:ind w:left="1170"/>
        <w:rPr>
          <w:sz w:val="28"/>
          <w:lang w:val="hr-HR"/>
        </w:rPr>
      </w:pPr>
      <w:r>
        <w:rPr>
          <w:sz w:val="28"/>
          <w:lang w:val="hr-HR"/>
        </w:rPr>
        <w:t xml:space="preserve">                    </w:t>
      </w:r>
    </w:p>
    <w:p w14:paraId="0418AED7" w14:textId="2A0012A2" w:rsidR="00D449E5" w:rsidRPr="00D449E5" w:rsidRDefault="00AA5A1C" w:rsidP="00D449E5">
      <w:pPr>
        <w:tabs>
          <w:tab w:val="left" w:pos="284"/>
        </w:tabs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b/>
          <w:sz w:val="28"/>
          <w:lang w:val="hr-HR"/>
        </w:rPr>
        <w:t>Neutrošena sredstva iz donacije per. 30.06.202</w:t>
      </w:r>
      <w:r w:rsidR="005B56D4">
        <w:rPr>
          <w:b/>
          <w:sz w:val="28"/>
          <w:lang w:val="hr-HR"/>
        </w:rPr>
        <w:t>4</w:t>
      </w:r>
      <w:r>
        <w:rPr>
          <w:b/>
          <w:sz w:val="28"/>
          <w:lang w:val="hr-HR"/>
        </w:rPr>
        <w:t>. iznose</w:t>
      </w:r>
      <w:r>
        <w:rPr>
          <w:b/>
          <w:sz w:val="36"/>
          <w:szCs w:val="36"/>
          <w:lang w:val="hr-HR"/>
        </w:rPr>
        <w:t xml:space="preserve">:  </w:t>
      </w:r>
      <w:r w:rsidR="00D449E5">
        <w:rPr>
          <w:b/>
          <w:sz w:val="36"/>
          <w:szCs w:val="36"/>
          <w:lang w:val="hr-HR"/>
        </w:rPr>
        <w:t xml:space="preserve"> </w:t>
      </w:r>
      <w:r w:rsidR="00D449E5" w:rsidRPr="00D449E5">
        <w:rPr>
          <w:b/>
          <w:sz w:val="28"/>
          <w:szCs w:val="28"/>
          <w:lang w:val="hr-HR"/>
        </w:rPr>
        <w:t>9</w:t>
      </w:r>
      <w:r w:rsidR="00D449E5" w:rsidRPr="00D449E5">
        <w:rPr>
          <w:rFonts w:ascii="Arial" w:hAnsi="Arial" w:cs="Arial"/>
          <w:b/>
          <w:bCs/>
          <w:sz w:val="28"/>
          <w:szCs w:val="28"/>
          <w:lang w:val="hr-HR"/>
        </w:rPr>
        <w:t>.4</w:t>
      </w:r>
      <w:r w:rsidR="00716125">
        <w:rPr>
          <w:rFonts w:ascii="Arial" w:hAnsi="Arial" w:cs="Arial"/>
          <w:b/>
          <w:bCs/>
          <w:sz w:val="28"/>
          <w:szCs w:val="28"/>
          <w:lang w:val="hr-HR"/>
        </w:rPr>
        <w:t>7</w:t>
      </w:r>
      <w:r w:rsidR="00D449E5" w:rsidRPr="00D449E5">
        <w:rPr>
          <w:rFonts w:ascii="Arial" w:hAnsi="Arial" w:cs="Arial"/>
          <w:b/>
          <w:bCs/>
          <w:sz w:val="28"/>
          <w:szCs w:val="28"/>
          <w:lang w:val="hr-HR"/>
        </w:rPr>
        <w:t>0,74 EUR</w:t>
      </w:r>
    </w:p>
    <w:p w14:paraId="7EE8CB4B" w14:textId="217C1786" w:rsidR="00D449E5" w:rsidRDefault="00D449E5" w:rsidP="00D449E5">
      <w:pPr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</w:t>
      </w:r>
    </w:p>
    <w:p w14:paraId="03D17741" w14:textId="77777777" w:rsidR="00D449E5" w:rsidRDefault="00D449E5" w:rsidP="00D449E5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 xml:space="preserve">   </w:t>
      </w:r>
    </w:p>
    <w:p w14:paraId="15D8B250" w14:textId="7708A984" w:rsidR="00D449E5" w:rsidRPr="00D449E5" w:rsidRDefault="00D449E5" w:rsidP="00D449E5">
      <w:pPr>
        <w:rPr>
          <w:rFonts w:ascii="Arial" w:hAnsi="Arial" w:cs="Arial"/>
          <w:bCs/>
          <w:sz w:val="28"/>
          <w:szCs w:val="28"/>
          <w:lang w:val="hr-HR"/>
        </w:rPr>
      </w:pPr>
      <w:r w:rsidRPr="00D449E5">
        <w:rPr>
          <w:rFonts w:ascii="Arial" w:hAnsi="Arial" w:cs="Arial"/>
          <w:bCs/>
          <w:lang w:val="hr-HR"/>
        </w:rPr>
        <w:t xml:space="preserve">Fakultet u IKI (za poticanje izvrsnosti djece)                                                 </w:t>
      </w:r>
      <w:r>
        <w:rPr>
          <w:rFonts w:ascii="Arial" w:hAnsi="Arial" w:cs="Arial"/>
          <w:bCs/>
          <w:lang w:val="hr-HR"/>
        </w:rPr>
        <w:t xml:space="preserve">       </w:t>
      </w:r>
      <w:r w:rsidRPr="00D449E5">
        <w:rPr>
          <w:rFonts w:ascii="Arial" w:hAnsi="Arial" w:cs="Arial"/>
          <w:bCs/>
          <w:lang w:val="hr-HR"/>
        </w:rPr>
        <w:t xml:space="preserve"> </w:t>
      </w:r>
      <w:r w:rsidRPr="00D449E5">
        <w:rPr>
          <w:rFonts w:ascii="Arial" w:hAnsi="Arial" w:cs="Arial"/>
          <w:bCs/>
          <w:sz w:val="28"/>
          <w:szCs w:val="28"/>
          <w:lang w:val="hr-HR"/>
        </w:rPr>
        <w:t>500,00 EUR</w:t>
      </w:r>
    </w:p>
    <w:p w14:paraId="353D554B" w14:textId="00FFF939" w:rsidR="00D449E5" w:rsidRPr="00D449E5" w:rsidRDefault="00D449E5" w:rsidP="00D449E5">
      <w:pPr>
        <w:rPr>
          <w:rFonts w:ascii="Arial" w:hAnsi="Arial" w:cs="Arial"/>
          <w:bCs/>
          <w:sz w:val="28"/>
          <w:szCs w:val="28"/>
          <w:lang w:val="hr-HR"/>
        </w:rPr>
      </w:pPr>
      <w:r w:rsidRPr="00D449E5">
        <w:rPr>
          <w:rFonts w:ascii="Arial" w:hAnsi="Arial" w:cs="Arial"/>
          <w:bCs/>
          <w:lang w:val="hr-HR"/>
        </w:rPr>
        <w:t xml:space="preserve">Jadranski pomorski servis Rijeka                                                           </w:t>
      </w:r>
      <w:r>
        <w:rPr>
          <w:rFonts w:ascii="Arial" w:hAnsi="Arial" w:cs="Arial"/>
          <w:bCs/>
          <w:lang w:val="hr-HR"/>
        </w:rPr>
        <w:t xml:space="preserve">           </w:t>
      </w:r>
      <w:r w:rsidRPr="00D449E5">
        <w:rPr>
          <w:rFonts w:ascii="Arial" w:hAnsi="Arial" w:cs="Arial"/>
          <w:bCs/>
          <w:sz w:val="28"/>
          <w:szCs w:val="28"/>
          <w:lang w:val="hr-HR"/>
        </w:rPr>
        <w:t>1.248,90 EUR</w:t>
      </w:r>
    </w:p>
    <w:p w14:paraId="0CFDFADC" w14:textId="77777777" w:rsidR="00D449E5" w:rsidRPr="00D449E5" w:rsidRDefault="00D449E5" w:rsidP="00D449E5">
      <w:pPr>
        <w:rPr>
          <w:rFonts w:ascii="Arial" w:hAnsi="Arial" w:cs="Arial"/>
          <w:bCs/>
          <w:lang w:val="hr-HR"/>
        </w:rPr>
      </w:pPr>
      <w:r w:rsidRPr="00D449E5">
        <w:rPr>
          <w:rFonts w:ascii="Arial" w:hAnsi="Arial" w:cs="Arial"/>
          <w:bCs/>
          <w:lang w:val="hr-HR"/>
        </w:rPr>
        <w:t>(za opremanje dječjih soba u Lovranu)</w:t>
      </w:r>
    </w:p>
    <w:p w14:paraId="068D90E2" w14:textId="225C146F" w:rsidR="00D449E5" w:rsidRPr="00D449E5" w:rsidRDefault="00D449E5" w:rsidP="00D449E5">
      <w:pPr>
        <w:rPr>
          <w:rFonts w:ascii="Arial" w:hAnsi="Arial" w:cs="Arial"/>
          <w:bCs/>
          <w:sz w:val="28"/>
          <w:szCs w:val="28"/>
          <w:lang w:val="hr-HR"/>
        </w:rPr>
      </w:pPr>
      <w:r w:rsidRPr="00D449E5">
        <w:rPr>
          <w:rFonts w:ascii="Arial" w:hAnsi="Arial" w:cs="Arial"/>
          <w:bCs/>
          <w:lang w:val="hr-HR"/>
        </w:rPr>
        <w:t xml:space="preserve">Ana </w:t>
      </w:r>
      <w:proofErr w:type="spellStart"/>
      <w:r w:rsidRPr="00D449E5">
        <w:rPr>
          <w:rFonts w:ascii="Arial" w:hAnsi="Arial" w:cs="Arial"/>
          <w:bCs/>
          <w:lang w:val="hr-HR"/>
        </w:rPr>
        <w:t>Piškulić</w:t>
      </w:r>
      <w:proofErr w:type="spellEnd"/>
      <w:r w:rsidRPr="00D449E5">
        <w:rPr>
          <w:rFonts w:ascii="Arial" w:hAnsi="Arial" w:cs="Arial"/>
          <w:bCs/>
          <w:lang w:val="hr-HR"/>
        </w:rPr>
        <w:t xml:space="preserve"> (za kupnju televizora)                                                                </w:t>
      </w:r>
      <w:r>
        <w:rPr>
          <w:rFonts w:ascii="Arial" w:hAnsi="Arial" w:cs="Arial"/>
          <w:bCs/>
          <w:lang w:val="hr-HR"/>
        </w:rPr>
        <w:t xml:space="preserve">       </w:t>
      </w:r>
      <w:r w:rsidRPr="00D449E5">
        <w:rPr>
          <w:rFonts w:ascii="Arial" w:hAnsi="Arial" w:cs="Arial"/>
          <w:bCs/>
          <w:sz w:val="28"/>
          <w:szCs w:val="28"/>
          <w:lang w:val="hr-HR"/>
        </w:rPr>
        <w:t>265,45 EUR</w:t>
      </w:r>
    </w:p>
    <w:p w14:paraId="7FFBE219" w14:textId="41889F7F" w:rsidR="00D449E5" w:rsidRPr="00D449E5" w:rsidRDefault="00D449E5" w:rsidP="00D449E5">
      <w:pPr>
        <w:rPr>
          <w:rFonts w:ascii="Arial" w:hAnsi="Arial" w:cs="Arial"/>
          <w:bCs/>
          <w:sz w:val="28"/>
          <w:szCs w:val="28"/>
          <w:lang w:val="hr-HR"/>
        </w:rPr>
      </w:pPr>
      <w:r w:rsidRPr="00D449E5">
        <w:rPr>
          <w:rFonts w:ascii="Arial" w:hAnsi="Arial" w:cs="Arial"/>
          <w:bCs/>
          <w:lang w:val="hr-HR"/>
        </w:rPr>
        <w:t>Marija Šimić (za opremanje sobe</w:t>
      </w:r>
      <w:r w:rsidRPr="00D449E5">
        <w:rPr>
          <w:rFonts w:ascii="Arial" w:hAnsi="Arial" w:cs="Arial"/>
          <w:bCs/>
          <w:sz w:val="28"/>
          <w:szCs w:val="28"/>
          <w:lang w:val="hr-HR"/>
        </w:rPr>
        <w:t xml:space="preserve">)                                           </w:t>
      </w:r>
      <w:r>
        <w:rPr>
          <w:rFonts w:ascii="Arial" w:hAnsi="Arial" w:cs="Arial"/>
          <w:bCs/>
          <w:sz w:val="28"/>
          <w:szCs w:val="28"/>
          <w:lang w:val="hr-HR"/>
        </w:rPr>
        <w:t xml:space="preserve">     </w:t>
      </w:r>
      <w:r w:rsidRPr="00D449E5">
        <w:rPr>
          <w:rFonts w:ascii="Arial" w:hAnsi="Arial" w:cs="Arial"/>
          <w:bCs/>
          <w:sz w:val="28"/>
          <w:szCs w:val="28"/>
          <w:lang w:val="hr-HR"/>
        </w:rPr>
        <w:t>1.500,00 EUR</w:t>
      </w:r>
    </w:p>
    <w:p w14:paraId="7D1DDB87" w14:textId="6FFE36FF" w:rsidR="00D449E5" w:rsidRPr="00D449E5" w:rsidRDefault="00D449E5" w:rsidP="00D449E5">
      <w:pPr>
        <w:rPr>
          <w:rFonts w:ascii="Arial" w:hAnsi="Arial" w:cs="Arial"/>
          <w:bCs/>
          <w:sz w:val="36"/>
          <w:szCs w:val="24"/>
          <w:lang w:val="hr-HR"/>
        </w:rPr>
      </w:pPr>
      <w:r w:rsidRPr="00D449E5">
        <w:rPr>
          <w:rFonts w:ascii="Arial" w:hAnsi="Arial" w:cs="Arial"/>
          <w:bCs/>
          <w:lang w:val="hr-HR"/>
        </w:rPr>
        <w:t xml:space="preserve">Ostale potrebe Doma Lovran                                                               </w:t>
      </w:r>
      <w:r>
        <w:rPr>
          <w:rFonts w:ascii="Arial" w:hAnsi="Arial" w:cs="Arial"/>
          <w:bCs/>
          <w:lang w:val="hr-HR"/>
        </w:rPr>
        <w:t xml:space="preserve">         </w:t>
      </w:r>
      <w:r w:rsidRPr="00D449E5">
        <w:rPr>
          <w:rFonts w:ascii="Arial" w:hAnsi="Arial" w:cs="Arial"/>
          <w:bCs/>
          <w:lang w:val="hr-HR"/>
        </w:rPr>
        <w:t xml:space="preserve">    </w:t>
      </w:r>
      <w:r w:rsidRPr="00D449E5">
        <w:rPr>
          <w:rFonts w:ascii="Arial" w:hAnsi="Arial" w:cs="Arial"/>
          <w:bCs/>
          <w:sz w:val="28"/>
          <w:szCs w:val="28"/>
          <w:lang w:val="hr-HR"/>
        </w:rPr>
        <w:t>3.1</w:t>
      </w:r>
      <w:r w:rsidR="00716125">
        <w:rPr>
          <w:rFonts w:ascii="Arial" w:hAnsi="Arial" w:cs="Arial"/>
          <w:bCs/>
          <w:sz w:val="28"/>
          <w:szCs w:val="28"/>
          <w:lang w:val="hr-HR"/>
        </w:rPr>
        <w:t>5</w:t>
      </w:r>
      <w:r w:rsidRPr="00D449E5">
        <w:rPr>
          <w:rFonts w:ascii="Arial" w:hAnsi="Arial" w:cs="Arial"/>
          <w:bCs/>
          <w:sz w:val="28"/>
          <w:szCs w:val="28"/>
          <w:lang w:val="hr-HR"/>
        </w:rPr>
        <w:t xml:space="preserve">6,39 EUR                                                                     </w:t>
      </w:r>
    </w:p>
    <w:p w14:paraId="7D7BD362" w14:textId="77777777" w:rsidR="00D449E5" w:rsidRPr="00D449E5" w:rsidRDefault="00D449E5" w:rsidP="00D449E5">
      <w:pPr>
        <w:rPr>
          <w:rFonts w:ascii="Arial" w:hAnsi="Arial" w:cs="Arial"/>
          <w:bCs/>
          <w:lang w:val="hr-HR"/>
        </w:rPr>
      </w:pPr>
      <w:r w:rsidRPr="00D449E5">
        <w:rPr>
          <w:rFonts w:ascii="Arial" w:hAnsi="Arial" w:cs="Arial"/>
          <w:bCs/>
          <w:lang w:val="hr-HR"/>
        </w:rPr>
        <w:t xml:space="preserve">(od ostavinske Gracija </w:t>
      </w:r>
      <w:proofErr w:type="spellStart"/>
      <w:r w:rsidRPr="00D449E5">
        <w:rPr>
          <w:rFonts w:ascii="Arial" w:hAnsi="Arial" w:cs="Arial"/>
          <w:bCs/>
          <w:lang w:val="hr-HR"/>
        </w:rPr>
        <w:t>Zubin</w:t>
      </w:r>
      <w:proofErr w:type="spellEnd"/>
      <w:r w:rsidRPr="00D449E5">
        <w:rPr>
          <w:rFonts w:ascii="Arial" w:hAnsi="Arial" w:cs="Arial"/>
          <w:bCs/>
          <w:lang w:val="hr-HR"/>
        </w:rPr>
        <w:t xml:space="preserve"> 567.932,03)</w:t>
      </w:r>
    </w:p>
    <w:p w14:paraId="126954DC" w14:textId="6A13F78D" w:rsidR="00D449E5" w:rsidRPr="00D449E5" w:rsidRDefault="00D449E5" w:rsidP="00D449E5">
      <w:pPr>
        <w:rPr>
          <w:rFonts w:ascii="Arial" w:hAnsi="Arial" w:cs="Arial"/>
          <w:bCs/>
          <w:sz w:val="28"/>
          <w:szCs w:val="28"/>
          <w:lang w:val="hr-HR"/>
        </w:rPr>
      </w:pPr>
      <w:r w:rsidRPr="00D449E5">
        <w:rPr>
          <w:rFonts w:ascii="Arial" w:hAnsi="Arial" w:cs="Arial"/>
          <w:bCs/>
          <w:lang w:val="hr-HR"/>
        </w:rPr>
        <w:t xml:space="preserve">PBZ </w:t>
      </w:r>
      <w:proofErr w:type="spellStart"/>
      <w:r w:rsidRPr="00D449E5">
        <w:rPr>
          <w:rFonts w:ascii="Arial" w:hAnsi="Arial" w:cs="Arial"/>
          <w:bCs/>
          <w:lang w:val="hr-HR"/>
        </w:rPr>
        <w:t>card</w:t>
      </w:r>
      <w:proofErr w:type="spellEnd"/>
      <w:r w:rsidRPr="00D449E5">
        <w:rPr>
          <w:rFonts w:ascii="Arial" w:hAnsi="Arial" w:cs="Arial"/>
          <w:bCs/>
          <w:lang w:val="hr-HR"/>
        </w:rPr>
        <w:t xml:space="preserve"> „Činim dobro svaki dan“                                                        </w:t>
      </w:r>
      <w:r>
        <w:rPr>
          <w:rFonts w:ascii="Arial" w:hAnsi="Arial" w:cs="Arial"/>
          <w:bCs/>
          <w:lang w:val="hr-HR"/>
        </w:rPr>
        <w:t xml:space="preserve">   </w:t>
      </w:r>
      <w:r w:rsidR="008402A6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lang w:val="hr-HR"/>
        </w:rPr>
        <w:t xml:space="preserve">       </w:t>
      </w:r>
      <w:r w:rsidRPr="00D449E5">
        <w:rPr>
          <w:rFonts w:ascii="Arial" w:hAnsi="Arial" w:cs="Arial"/>
          <w:bCs/>
          <w:lang w:val="hr-HR"/>
        </w:rPr>
        <w:t xml:space="preserve"> </w:t>
      </w:r>
      <w:r w:rsidRPr="00D449E5">
        <w:rPr>
          <w:rFonts w:ascii="Arial" w:hAnsi="Arial" w:cs="Arial"/>
          <w:bCs/>
          <w:sz w:val="28"/>
          <w:szCs w:val="28"/>
          <w:lang w:val="hr-HR"/>
        </w:rPr>
        <w:t>2.800,00 EUR</w:t>
      </w:r>
    </w:p>
    <w:p w14:paraId="6DE931F1" w14:textId="78DA4EF5" w:rsidR="00D449E5" w:rsidRPr="00D449E5" w:rsidRDefault="00D449E5" w:rsidP="00D449E5">
      <w:pPr>
        <w:rPr>
          <w:rFonts w:ascii="Arial" w:hAnsi="Arial" w:cs="Arial"/>
          <w:bCs/>
          <w:lang w:val="hr-HR"/>
        </w:rPr>
      </w:pPr>
      <w:r w:rsidRPr="00D449E5">
        <w:rPr>
          <w:rFonts w:ascii="Arial" w:hAnsi="Arial" w:cs="Arial"/>
          <w:bCs/>
          <w:lang w:val="hr-HR"/>
        </w:rPr>
        <w:t xml:space="preserve">(za </w:t>
      </w:r>
      <w:proofErr w:type="spellStart"/>
      <w:r w:rsidRPr="00D449E5">
        <w:rPr>
          <w:rFonts w:ascii="Arial" w:hAnsi="Arial" w:cs="Arial"/>
          <w:bCs/>
          <w:lang w:val="hr-HR"/>
        </w:rPr>
        <w:t>auto,osiguranje</w:t>
      </w:r>
      <w:proofErr w:type="spellEnd"/>
      <w:r w:rsidRPr="00D449E5">
        <w:rPr>
          <w:rFonts w:ascii="Arial" w:hAnsi="Arial" w:cs="Arial"/>
          <w:bCs/>
          <w:lang w:val="hr-HR"/>
        </w:rPr>
        <w:t xml:space="preserve"> ,</w:t>
      </w:r>
      <w:proofErr w:type="spellStart"/>
      <w:r w:rsidRPr="00D449E5">
        <w:rPr>
          <w:rFonts w:ascii="Arial" w:hAnsi="Arial" w:cs="Arial"/>
          <w:bCs/>
          <w:lang w:val="hr-HR"/>
        </w:rPr>
        <w:t>punionu</w:t>
      </w:r>
      <w:proofErr w:type="spellEnd"/>
      <w:r w:rsidRPr="00D449E5">
        <w:rPr>
          <w:rFonts w:ascii="Arial" w:hAnsi="Arial" w:cs="Arial"/>
          <w:bCs/>
          <w:lang w:val="hr-HR"/>
        </w:rPr>
        <w:t xml:space="preserve"> i </w:t>
      </w:r>
      <w:proofErr w:type="spellStart"/>
      <w:r w:rsidRPr="00D449E5">
        <w:rPr>
          <w:rFonts w:ascii="Arial" w:hAnsi="Arial" w:cs="Arial"/>
          <w:bCs/>
          <w:lang w:val="hr-HR"/>
        </w:rPr>
        <w:t>el.radove</w:t>
      </w:r>
      <w:proofErr w:type="spellEnd"/>
      <w:r w:rsidRPr="00D449E5">
        <w:rPr>
          <w:rFonts w:ascii="Arial" w:hAnsi="Arial" w:cs="Arial"/>
          <w:bCs/>
          <w:lang w:val="hr-HR"/>
        </w:rPr>
        <w:t xml:space="preserve"> – 54.224,19)</w:t>
      </w:r>
      <w:r w:rsidR="008402A6">
        <w:rPr>
          <w:rFonts w:ascii="Arial" w:hAnsi="Arial" w:cs="Arial"/>
          <w:bCs/>
          <w:lang w:val="hr-HR"/>
        </w:rPr>
        <w:t xml:space="preserve"> </w:t>
      </w:r>
    </w:p>
    <w:p w14:paraId="262DE955" w14:textId="77777777" w:rsidR="00D449E5" w:rsidRPr="00D449E5" w:rsidRDefault="00D449E5" w:rsidP="00D449E5">
      <w:pPr>
        <w:rPr>
          <w:rFonts w:ascii="Arial" w:hAnsi="Arial" w:cs="Arial"/>
          <w:bCs/>
          <w:sz w:val="24"/>
          <w:szCs w:val="24"/>
          <w:lang w:val="hr-HR"/>
        </w:rPr>
      </w:pPr>
    </w:p>
    <w:p w14:paraId="0D522F04" w14:textId="77777777" w:rsidR="00EF306E" w:rsidRDefault="00EF306E" w:rsidP="00AA5A1C">
      <w:pPr>
        <w:tabs>
          <w:tab w:val="left" w:pos="284"/>
        </w:tabs>
        <w:rPr>
          <w:b/>
          <w:sz w:val="28"/>
          <w:lang w:val="hr-HR"/>
        </w:rPr>
      </w:pPr>
    </w:p>
    <w:p w14:paraId="40E072C1" w14:textId="70C496AB" w:rsidR="00AA5A1C" w:rsidRPr="00EF306E" w:rsidRDefault="00AA5A1C" w:rsidP="00AA5A1C">
      <w:pPr>
        <w:rPr>
          <w:bCs/>
          <w:sz w:val="24"/>
          <w:szCs w:val="24"/>
          <w:lang w:val="hr-HR"/>
        </w:rPr>
      </w:pPr>
    </w:p>
    <w:p w14:paraId="59D95CCB" w14:textId="77777777" w:rsidR="00AA5A1C" w:rsidRDefault="00AA5A1C" w:rsidP="00AA5A1C">
      <w:pPr>
        <w:rPr>
          <w:rFonts w:ascii="Arial" w:hAnsi="Arial" w:cs="Arial"/>
          <w:lang w:val="hr-HR"/>
        </w:rPr>
      </w:pPr>
    </w:p>
    <w:p w14:paraId="02C9B99B" w14:textId="41E6986C" w:rsidR="00AA5A1C" w:rsidRDefault="00AA5A1C" w:rsidP="00AA5A1C">
      <w:pPr>
        <w:jc w:val="both"/>
        <w:rPr>
          <w:sz w:val="28"/>
          <w:lang w:val="hr-HR"/>
        </w:rPr>
      </w:pPr>
      <w:r>
        <w:rPr>
          <w:rFonts w:ascii="Arial" w:hAnsi="Arial" w:cs="Arial"/>
          <w:b/>
          <w:lang w:val="hr-HR"/>
        </w:rPr>
        <w:t xml:space="preserve">    </w:t>
      </w:r>
      <w:r>
        <w:rPr>
          <w:rFonts w:ascii="Arial" w:hAnsi="Arial" w:cs="Arial"/>
          <w:b/>
          <w:sz w:val="24"/>
          <w:szCs w:val="24"/>
          <w:lang w:val="hr-HR"/>
        </w:rPr>
        <w:t>6</w:t>
      </w:r>
      <w:r>
        <w:rPr>
          <w:rFonts w:ascii="Arial" w:hAnsi="Arial" w:cs="Arial"/>
          <w:b/>
          <w:lang w:val="hr-HR"/>
        </w:rPr>
        <w:t xml:space="preserve">. </w:t>
      </w:r>
      <w:r>
        <w:rPr>
          <w:sz w:val="28"/>
          <w:lang w:val="hr-HR"/>
        </w:rPr>
        <w:t>U periodu od 01.01.202</w:t>
      </w:r>
      <w:r w:rsidR="00DF6663">
        <w:rPr>
          <w:sz w:val="28"/>
          <w:lang w:val="hr-HR"/>
        </w:rPr>
        <w:t>4</w:t>
      </w:r>
      <w:r>
        <w:rPr>
          <w:sz w:val="28"/>
          <w:lang w:val="hr-HR"/>
        </w:rPr>
        <w:t xml:space="preserve"> do 30.06.202</w:t>
      </w:r>
      <w:r w:rsidR="00DF6663">
        <w:rPr>
          <w:sz w:val="28"/>
          <w:lang w:val="hr-HR"/>
        </w:rPr>
        <w:t>4</w:t>
      </w:r>
      <w:r>
        <w:rPr>
          <w:sz w:val="28"/>
          <w:lang w:val="hr-HR"/>
        </w:rPr>
        <w:t xml:space="preserve">. ostvarili smo pozitivan financijski rezultat i višak sredstava raspoloživih u slijedećem razdoblju od </w:t>
      </w:r>
      <w:r w:rsidR="005C640F">
        <w:rPr>
          <w:sz w:val="28"/>
          <w:lang w:val="hr-HR"/>
        </w:rPr>
        <w:t>8.371,60</w:t>
      </w:r>
      <w:r>
        <w:rPr>
          <w:sz w:val="28"/>
          <w:lang w:val="hr-HR"/>
        </w:rPr>
        <w:t xml:space="preserve"> E.</w:t>
      </w:r>
    </w:p>
    <w:p w14:paraId="0FE22B54" w14:textId="77777777" w:rsidR="00AA5A1C" w:rsidRDefault="00AA5A1C" w:rsidP="00AA5A1C">
      <w:pPr>
        <w:ind w:left="643"/>
        <w:rPr>
          <w:sz w:val="28"/>
          <w:lang w:val="hr-HR"/>
        </w:rPr>
      </w:pPr>
      <w:r>
        <w:rPr>
          <w:sz w:val="28"/>
          <w:lang w:val="hr-HR"/>
        </w:rPr>
        <w:t xml:space="preserve"> </w:t>
      </w:r>
    </w:p>
    <w:p w14:paraId="72A4FBF3" w14:textId="7446809C" w:rsidR="00AA5A1C" w:rsidRDefault="00AA5A1C" w:rsidP="00AA5A1C">
      <w:pPr>
        <w:tabs>
          <w:tab w:val="left" w:pos="284"/>
        </w:tabs>
        <w:ind w:left="1134"/>
        <w:rPr>
          <w:sz w:val="28"/>
          <w:lang w:val="hr-HR"/>
        </w:rPr>
      </w:pPr>
      <w:r>
        <w:rPr>
          <w:sz w:val="28"/>
          <w:lang w:val="hr-HR"/>
        </w:rPr>
        <w:t xml:space="preserve">Neplaćene obveze prema dobavljačima- proračun:      </w:t>
      </w:r>
      <w:r w:rsidR="007E1364">
        <w:rPr>
          <w:sz w:val="28"/>
          <w:lang w:val="hr-HR"/>
        </w:rPr>
        <w:t xml:space="preserve">   </w:t>
      </w:r>
      <w:r>
        <w:rPr>
          <w:sz w:val="28"/>
          <w:lang w:val="hr-HR"/>
        </w:rPr>
        <w:t xml:space="preserve">     </w:t>
      </w:r>
      <w:r w:rsidR="007E1364">
        <w:rPr>
          <w:sz w:val="28"/>
          <w:lang w:val="hr-HR"/>
        </w:rPr>
        <w:t xml:space="preserve"> </w:t>
      </w:r>
      <w:r w:rsidR="005C640F">
        <w:rPr>
          <w:sz w:val="28"/>
          <w:lang w:val="hr-HR"/>
        </w:rPr>
        <w:t>3.762,90</w:t>
      </w:r>
      <w:r>
        <w:rPr>
          <w:sz w:val="28"/>
          <w:lang w:val="hr-HR"/>
        </w:rPr>
        <w:t xml:space="preserve"> E </w:t>
      </w:r>
    </w:p>
    <w:p w14:paraId="4DED1C23" w14:textId="30AA70DF" w:rsidR="007E1364" w:rsidRDefault="007E1364" w:rsidP="00AA5A1C">
      <w:pPr>
        <w:tabs>
          <w:tab w:val="left" w:pos="284"/>
        </w:tabs>
        <w:ind w:left="1134"/>
        <w:rPr>
          <w:sz w:val="28"/>
          <w:lang w:val="hr-HR"/>
        </w:rPr>
      </w:pPr>
      <w:r>
        <w:rPr>
          <w:sz w:val="28"/>
          <w:lang w:val="hr-HR"/>
        </w:rPr>
        <w:t xml:space="preserve">Obveze prema Ministarstvu za </w:t>
      </w:r>
      <w:proofErr w:type="spellStart"/>
      <w:r>
        <w:rPr>
          <w:sz w:val="28"/>
          <w:lang w:val="hr-HR"/>
        </w:rPr>
        <w:t>opskrbninu</w:t>
      </w:r>
      <w:proofErr w:type="spellEnd"/>
      <w:r>
        <w:rPr>
          <w:sz w:val="28"/>
          <w:lang w:val="hr-HR"/>
        </w:rPr>
        <w:t xml:space="preserve">                                  6,64 E</w:t>
      </w:r>
    </w:p>
    <w:p w14:paraId="3E62803B" w14:textId="796D7CAB" w:rsidR="00AA5A1C" w:rsidRDefault="00AA5A1C" w:rsidP="00AA5A1C">
      <w:pPr>
        <w:tabs>
          <w:tab w:val="left" w:pos="284"/>
        </w:tabs>
        <w:ind w:left="1134"/>
        <w:rPr>
          <w:sz w:val="28"/>
          <w:lang w:val="hr-HR"/>
        </w:rPr>
      </w:pPr>
      <w:r>
        <w:rPr>
          <w:sz w:val="28"/>
          <w:lang w:val="hr-HR"/>
        </w:rPr>
        <w:t>Obveze prema Ministarstvu  za kamatu iznose                            0,</w:t>
      </w:r>
      <w:r w:rsidR="00716125">
        <w:rPr>
          <w:sz w:val="28"/>
          <w:lang w:val="hr-HR"/>
        </w:rPr>
        <w:t>74</w:t>
      </w:r>
      <w:r>
        <w:rPr>
          <w:sz w:val="28"/>
          <w:lang w:val="hr-HR"/>
        </w:rPr>
        <w:t xml:space="preserve"> E</w:t>
      </w:r>
    </w:p>
    <w:p w14:paraId="25AE575E" w14:textId="77777777" w:rsidR="00FD49B1" w:rsidRDefault="00FD49B1" w:rsidP="00AA5A1C">
      <w:pPr>
        <w:tabs>
          <w:tab w:val="left" w:pos="284"/>
        </w:tabs>
        <w:ind w:left="1134"/>
        <w:rPr>
          <w:sz w:val="28"/>
          <w:lang w:val="hr-HR"/>
        </w:rPr>
      </w:pPr>
    </w:p>
    <w:p w14:paraId="77C4F831" w14:textId="77777777" w:rsidR="00D449E5" w:rsidRDefault="00D449E5" w:rsidP="00AA5A1C">
      <w:pPr>
        <w:tabs>
          <w:tab w:val="left" w:pos="284"/>
        </w:tabs>
        <w:ind w:left="1134"/>
        <w:rPr>
          <w:sz w:val="28"/>
          <w:lang w:val="hr-HR"/>
        </w:rPr>
      </w:pPr>
    </w:p>
    <w:p w14:paraId="5BA83809" w14:textId="604C012D" w:rsidR="00AA5A1C" w:rsidRDefault="00AA5A1C" w:rsidP="00AA5A1C">
      <w:pPr>
        <w:numPr>
          <w:ilvl w:val="0"/>
          <w:numId w:val="5"/>
        </w:numPr>
        <w:tabs>
          <w:tab w:val="left" w:pos="284"/>
        </w:tabs>
        <w:rPr>
          <w:sz w:val="28"/>
          <w:lang w:val="hr-HR"/>
        </w:rPr>
      </w:pPr>
      <w:r>
        <w:rPr>
          <w:sz w:val="28"/>
          <w:lang w:val="hr-HR"/>
        </w:rPr>
        <w:t>AOP 504 – struktura novčanih sredstava na žiro-računu per 30.06.202</w:t>
      </w:r>
      <w:r w:rsidR="003850B5">
        <w:rPr>
          <w:sz w:val="28"/>
          <w:lang w:val="hr-HR"/>
        </w:rPr>
        <w:t>4</w:t>
      </w:r>
      <w:r>
        <w:rPr>
          <w:sz w:val="28"/>
          <w:lang w:val="hr-HR"/>
        </w:rPr>
        <w:t xml:space="preserve">.g. od </w:t>
      </w:r>
      <w:r w:rsidR="00716125">
        <w:rPr>
          <w:sz w:val="28"/>
          <w:lang w:val="hr-HR"/>
        </w:rPr>
        <w:t>12.135,24</w:t>
      </w:r>
      <w:r>
        <w:rPr>
          <w:sz w:val="28"/>
          <w:lang w:val="hr-HR"/>
        </w:rPr>
        <w:t xml:space="preserve"> E</w:t>
      </w:r>
    </w:p>
    <w:p w14:paraId="5F7A9273" w14:textId="77777777" w:rsidR="00AA5A1C" w:rsidRDefault="00AA5A1C" w:rsidP="00AA5A1C">
      <w:pPr>
        <w:tabs>
          <w:tab w:val="left" w:pos="284"/>
        </w:tabs>
        <w:ind w:left="360"/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</w:p>
    <w:p w14:paraId="7C51362B" w14:textId="117DE99A" w:rsidR="00AA5A1C" w:rsidRDefault="00AA5A1C" w:rsidP="00AA5A1C">
      <w:pPr>
        <w:numPr>
          <w:ilvl w:val="0"/>
          <w:numId w:val="6"/>
        </w:numPr>
        <w:tabs>
          <w:tab w:val="left" w:pos="284"/>
        </w:tabs>
        <w:spacing w:line="360" w:lineRule="auto"/>
        <w:ind w:left="1848" w:hanging="357"/>
        <w:rPr>
          <w:sz w:val="28"/>
          <w:lang w:val="hr-HR"/>
        </w:rPr>
      </w:pPr>
      <w:r>
        <w:rPr>
          <w:sz w:val="28"/>
          <w:lang w:val="hr-HR"/>
        </w:rPr>
        <w:t xml:space="preserve">saldo </w:t>
      </w:r>
      <w:proofErr w:type="spellStart"/>
      <w:r>
        <w:rPr>
          <w:sz w:val="28"/>
          <w:lang w:val="hr-HR"/>
        </w:rPr>
        <w:t>donativnih</w:t>
      </w:r>
      <w:proofErr w:type="spellEnd"/>
      <w:r>
        <w:rPr>
          <w:sz w:val="28"/>
          <w:lang w:val="hr-HR"/>
        </w:rPr>
        <w:t xml:space="preserve"> sredstava „61“……………………</w:t>
      </w:r>
      <w:r w:rsidR="00716125">
        <w:rPr>
          <w:sz w:val="28"/>
          <w:lang w:val="hr-HR"/>
        </w:rPr>
        <w:t>..</w:t>
      </w:r>
      <w:r>
        <w:rPr>
          <w:sz w:val="28"/>
          <w:lang w:val="hr-HR"/>
        </w:rPr>
        <w:t>..</w:t>
      </w:r>
      <w:r w:rsidR="00716125">
        <w:rPr>
          <w:sz w:val="28"/>
          <w:lang w:val="hr-HR"/>
        </w:rPr>
        <w:t>9.470,74</w:t>
      </w:r>
      <w:r>
        <w:rPr>
          <w:sz w:val="28"/>
          <w:lang w:val="hr-HR"/>
        </w:rPr>
        <w:t xml:space="preserve"> E</w:t>
      </w:r>
    </w:p>
    <w:p w14:paraId="33C44A3E" w14:textId="77777777" w:rsidR="00FC28EF" w:rsidRDefault="00AA5A1C" w:rsidP="00AA5A1C">
      <w:pPr>
        <w:numPr>
          <w:ilvl w:val="0"/>
          <w:numId w:val="6"/>
        </w:numPr>
        <w:tabs>
          <w:tab w:val="left" w:pos="284"/>
        </w:tabs>
        <w:spacing w:line="360" w:lineRule="auto"/>
        <w:ind w:left="1848" w:hanging="357"/>
        <w:rPr>
          <w:sz w:val="28"/>
          <w:lang w:val="hr-HR"/>
        </w:rPr>
      </w:pPr>
      <w:r>
        <w:rPr>
          <w:sz w:val="28"/>
          <w:lang w:val="hr-HR"/>
        </w:rPr>
        <w:t>neutrošena sredstva blagajne „11“ …..……………..…2.</w:t>
      </w:r>
      <w:r w:rsidR="00716125">
        <w:rPr>
          <w:sz w:val="28"/>
          <w:lang w:val="hr-HR"/>
        </w:rPr>
        <w:t>657,12</w:t>
      </w:r>
      <w:r>
        <w:rPr>
          <w:sz w:val="28"/>
          <w:lang w:val="hr-HR"/>
        </w:rPr>
        <w:t xml:space="preserve"> E </w:t>
      </w:r>
    </w:p>
    <w:p w14:paraId="5297FB24" w14:textId="510249C8" w:rsidR="00AA5A1C" w:rsidRDefault="00FC28EF" w:rsidP="00AA5A1C">
      <w:pPr>
        <w:numPr>
          <w:ilvl w:val="0"/>
          <w:numId w:val="6"/>
        </w:numPr>
        <w:tabs>
          <w:tab w:val="left" w:pos="284"/>
        </w:tabs>
        <w:spacing w:line="360" w:lineRule="auto"/>
        <w:ind w:left="1848" w:hanging="357"/>
        <w:rPr>
          <w:sz w:val="28"/>
          <w:lang w:val="hr-HR"/>
        </w:rPr>
      </w:pPr>
      <w:r>
        <w:rPr>
          <w:sz w:val="28"/>
          <w:lang w:val="hr-HR"/>
        </w:rPr>
        <w:t xml:space="preserve">obveza prema ministarstvu za </w:t>
      </w:r>
      <w:proofErr w:type="spellStart"/>
      <w:r>
        <w:rPr>
          <w:sz w:val="28"/>
          <w:lang w:val="hr-HR"/>
        </w:rPr>
        <w:t>opskrbninu</w:t>
      </w:r>
      <w:proofErr w:type="spellEnd"/>
      <w:r>
        <w:rPr>
          <w:sz w:val="28"/>
          <w:lang w:val="hr-HR"/>
        </w:rPr>
        <w:t>…………………6,64 E</w:t>
      </w:r>
      <w:r w:rsidR="00AA5A1C">
        <w:rPr>
          <w:sz w:val="28"/>
          <w:lang w:val="hr-HR"/>
        </w:rPr>
        <w:t xml:space="preserve"> </w:t>
      </w:r>
    </w:p>
    <w:p w14:paraId="2B8A8718" w14:textId="658C395C" w:rsidR="00AA5A1C" w:rsidRDefault="00AA5A1C" w:rsidP="00AA5A1C">
      <w:pPr>
        <w:numPr>
          <w:ilvl w:val="0"/>
          <w:numId w:val="6"/>
        </w:numPr>
        <w:tabs>
          <w:tab w:val="left" w:pos="284"/>
        </w:tabs>
        <w:spacing w:line="360" w:lineRule="auto"/>
        <w:ind w:left="1560" w:hanging="69"/>
        <w:rPr>
          <w:sz w:val="24"/>
          <w:szCs w:val="24"/>
          <w:lang w:val="hr-HR"/>
        </w:rPr>
      </w:pPr>
      <w:r>
        <w:rPr>
          <w:sz w:val="28"/>
          <w:lang w:val="hr-HR"/>
        </w:rPr>
        <w:t>obveza prema ministarstvu ..................................................0,</w:t>
      </w:r>
      <w:r w:rsidR="00FC28EF">
        <w:rPr>
          <w:sz w:val="28"/>
          <w:lang w:val="hr-HR"/>
        </w:rPr>
        <w:t>74</w:t>
      </w:r>
      <w:r>
        <w:rPr>
          <w:sz w:val="28"/>
          <w:lang w:val="hr-HR"/>
        </w:rPr>
        <w:t xml:space="preserve"> E</w:t>
      </w:r>
      <w:r>
        <w:rPr>
          <w:sz w:val="24"/>
          <w:szCs w:val="24"/>
          <w:lang w:val="hr-HR"/>
        </w:rPr>
        <w:t xml:space="preserve">           (za kamatu „11“ )</w:t>
      </w:r>
    </w:p>
    <w:p w14:paraId="669B4A1A" w14:textId="77777777" w:rsidR="00D449E5" w:rsidRDefault="00AA5A1C" w:rsidP="00AA5A1C">
      <w:pPr>
        <w:pStyle w:val="Bezproreda"/>
        <w:ind w:left="15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</w:t>
      </w:r>
    </w:p>
    <w:p w14:paraId="5CCAA901" w14:textId="77777777" w:rsidR="00D449E5" w:rsidRDefault="00D449E5" w:rsidP="00AA5A1C">
      <w:pPr>
        <w:pStyle w:val="Bezproreda"/>
        <w:ind w:left="1560"/>
        <w:rPr>
          <w:sz w:val="24"/>
          <w:szCs w:val="24"/>
          <w:lang w:val="hr-HR"/>
        </w:rPr>
      </w:pPr>
    </w:p>
    <w:p w14:paraId="6D948EDA" w14:textId="77777777" w:rsidR="00D449E5" w:rsidRDefault="00D449E5" w:rsidP="00AA5A1C">
      <w:pPr>
        <w:pStyle w:val="Bezproreda"/>
        <w:ind w:left="1560"/>
        <w:rPr>
          <w:sz w:val="24"/>
          <w:szCs w:val="24"/>
          <w:lang w:val="hr-HR"/>
        </w:rPr>
      </w:pPr>
    </w:p>
    <w:p w14:paraId="6AEAB3A9" w14:textId="77777777" w:rsidR="00D449E5" w:rsidRDefault="00D449E5" w:rsidP="00AA5A1C">
      <w:pPr>
        <w:pStyle w:val="Bezproreda"/>
        <w:ind w:left="1560"/>
        <w:rPr>
          <w:sz w:val="24"/>
          <w:szCs w:val="24"/>
          <w:lang w:val="hr-HR"/>
        </w:rPr>
      </w:pPr>
    </w:p>
    <w:p w14:paraId="6C4882EA" w14:textId="77777777" w:rsidR="00D449E5" w:rsidRDefault="00D449E5" w:rsidP="00AA5A1C">
      <w:pPr>
        <w:pStyle w:val="Bezproreda"/>
        <w:ind w:left="1560"/>
        <w:rPr>
          <w:sz w:val="24"/>
          <w:szCs w:val="24"/>
          <w:lang w:val="hr-HR"/>
        </w:rPr>
      </w:pPr>
    </w:p>
    <w:p w14:paraId="12D3F75A" w14:textId="77777777" w:rsidR="008402A6" w:rsidRDefault="008402A6" w:rsidP="00AA5A1C">
      <w:pPr>
        <w:pStyle w:val="Bezproreda"/>
        <w:ind w:left="1560"/>
        <w:rPr>
          <w:sz w:val="24"/>
          <w:szCs w:val="24"/>
          <w:lang w:val="hr-HR"/>
        </w:rPr>
      </w:pPr>
    </w:p>
    <w:p w14:paraId="0C7541DA" w14:textId="77777777" w:rsidR="008402A6" w:rsidRDefault="008402A6" w:rsidP="00AA5A1C">
      <w:pPr>
        <w:pStyle w:val="Bezproreda"/>
        <w:ind w:left="1560"/>
        <w:rPr>
          <w:sz w:val="24"/>
          <w:szCs w:val="24"/>
          <w:lang w:val="hr-HR"/>
        </w:rPr>
      </w:pPr>
    </w:p>
    <w:p w14:paraId="0E9FE74A" w14:textId="77777777" w:rsidR="008402A6" w:rsidRDefault="008402A6" w:rsidP="00AA5A1C">
      <w:pPr>
        <w:pStyle w:val="Bezproreda"/>
        <w:ind w:left="1560"/>
        <w:rPr>
          <w:sz w:val="24"/>
          <w:szCs w:val="24"/>
          <w:lang w:val="hr-HR"/>
        </w:rPr>
      </w:pPr>
    </w:p>
    <w:p w14:paraId="5D5F35C1" w14:textId="77777777" w:rsidR="008402A6" w:rsidRDefault="008402A6" w:rsidP="00AA5A1C">
      <w:pPr>
        <w:pStyle w:val="Bezproreda"/>
        <w:ind w:left="1560"/>
        <w:rPr>
          <w:sz w:val="24"/>
          <w:szCs w:val="24"/>
          <w:lang w:val="hr-HR"/>
        </w:rPr>
      </w:pPr>
    </w:p>
    <w:p w14:paraId="0E6B54A7" w14:textId="3FD920C9" w:rsidR="00AA5A1C" w:rsidRDefault="00AA5A1C" w:rsidP="00AA5A1C">
      <w:pPr>
        <w:pStyle w:val="Bezproreda"/>
        <w:ind w:left="1560"/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</w:t>
      </w:r>
    </w:p>
    <w:p w14:paraId="469B3D65" w14:textId="77777777" w:rsidR="00AA5A1C" w:rsidRDefault="00AA5A1C" w:rsidP="00AA5A1C">
      <w:pPr>
        <w:tabs>
          <w:tab w:val="left" w:pos="284"/>
        </w:tabs>
        <w:spacing w:line="360" w:lineRule="auto"/>
        <w:ind w:left="1848"/>
        <w:rPr>
          <w:sz w:val="28"/>
          <w:lang w:val="hr-HR"/>
        </w:rPr>
      </w:pPr>
      <w:r>
        <w:rPr>
          <w:sz w:val="28"/>
          <w:lang w:val="hr-HR"/>
        </w:rPr>
        <w:t xml:space="preserve"> BILJEŠKE UZ IZVJEŠTAJ O OBVEZAMA  </w:t>
      </w:r>
    </w:p>
    <w:p w14:paraId="4C8F2468" w14:textId="77777777" w:rsidR="00AA5A1C" w:rsidRDefault="00AA5A1C" w:rsidP="00AA5A1C">
      <w:pPr>
        <w:tabs>
          <w:tab w:val="left" w:pos="284"/>
        </w:tabs>
        <w:spacing w:line="360" w:lineRule="auto"/>
        <w:ind w:left="1848"/>
        <w:rPr>
          <w:sz w:val="28"/>
          <w:lang w:val="hr-HR"/>
        </w:rPr>
      </w:pPr>
      <w:r>
        <w:rPr>
          <w:sz w:val="28"/>
          <w:lang w:val="hr-HR"/>
        </w:rPr>
        <w:t xml:space="preserve">                             </w:t>
      </w:r>
    </w:p>
    <w:p w14:paraId="2A748605" w14:textId="6A1A5032" w:rsidR="00AA5A1C" w:rsidRDefault="00AA5A1C" w:rsidP="00AA5A1C">
      <w:pPr>
        <w:pStyle w:val="Bezproreda"/>
        <w:ind w:left="851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Ukupne</w:t>
      </w:r>
      <w:r>
        <w:rPr>
          <w:b/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>obveze na dan 30.06.202</w:t>
      </w:r>
      <w:r w:rsidR="00E53802">
        <w:rPr>
          <w:bCs/>
          <w:sz w:val="24"/>
          <w:szCs w:val="24"/>
          <w:lang w:val="hr-HR"/>
        </w:rPr>
        <w:t>4</w:t>
      </w:r>
      <w:r>
        <w:rPr>
          <w:bCs/>
          <w:sz w:val="24"/>
          <w:szCs w:val="24"/>
          <w:lang w:val="hr-HR"/>
        </w:rPr>
        <w:t xml:space="preserve">. godine iznose </w:t>
      </w:r>
      <w:r w:rsidR="00E53802">
        <w:rPr>
          <w:bCs/>
          <w:sz w:val="24"/>
          <w:szCs w:val="24"/>
          <w:lang w:val="hr-HR"/>
        </w:rPr>
        <w:t>157.101,79</w:t>
      </w:r>
      <w:r>
        <w:rPr>
          <w:bCs/>
          <w:sz w:val="24"/>
          <w:szCs w:val="24"/>
          <w:lang w:val="hr-HR"/>
        </w:rPr>
        <w:t xml:space="preserve"> E.</w:t>
      </w:r>
    </w:p>
    <w:p w14:paraId="0E144DDC" w14:textId="77777777" w:rsidR="00E53802" w:rsidRDefault="00AA5A1C" w:rsidP="00AA5A1C">
      <w:pPr>
        <w:pStyle w:val="Bezproreda"/>
        <w:ind w:left="851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Povećanje  obveza za </w:t>
      </w:r>
      <w:r w:rsidR="00E53802">
        <w:rPr>
          <w:bCs/>
          <w:sz w:val="24"/>
          <w:szCs w:val="24"/>
          <w:lang w:val="hr-HR"/>
        </w:rPr>
        <w:t>13</w:t>
      </w:r>
      <w:r>
        <w:rPr>
          <w:bCs/>
          <w:sz w:val="24"/>
          <w:szCs w:val="24"/>
          <w:lang w:val="hr-HR"/>
        </w:rPr>
        <w:t>% u odnosu na prošlu godinu proizlazi zbog povećanja  obveza prema zaposlenima za plaće</w:t>
      </w:r>
      <w:r w:rsidR="00E53802">
        <w:rPr>
          <w:bCs/>
          <w:sz w:val="24"/>
          <w:szCs w:val="24"/>
          <w:lang w:val="hr-HR"/>
        </w:rPr>
        <w:t>.</w:t>
      </w:r>
      <w:r>
        <w:rPr>
          <w:bCs/>
          <w:sz w:val="24"/>
          <w:szCs w:val="24"/>
          <w:lang w:val="hr-HR"/>
        </w:rPr>
        <w:t xml:space="preserve"> </w:t>
      </w:r>
      <w:r w:rsidR="00E53802">
        <w:rPr>
          <w:bCs/>
          <w:sz w:val="24"/>
          <w:szCs w:val="24"/>
          <w:lang w:val="hr-HR"/>
        </w:rPr>
        <w:t>O</w:t>
      </w:r>
      <w:r>
        <w:rPr>
          <w:bCs/>
          <w:sz w:val="24"/>
          <w:szCs w:val="24"/>
          <w:lang w:val="hr-HR"/>
        </w:rPr>
        <w:t xml:space="preserve">bveze prema dobavljačima </w:t>
      </w:r>
      <w:r w:rsidR="00E53802">
        <w:rPr>
          <w:bCs/>
          <w:sz w:val="24"/>
          <w:szCs w:val="24"/>
          <w:lang w:val="hr-HR"/>
        </w:rPr>
        <w:t>su se smanjile</w:t>
      </w:r>
    </w:p>
    <w:p w14:paraId="5346384B" w14:textId="077C6F2E" w:rsidR="00AA5A1C" w:rsidRDefault="00E53802" w:rsidP="00AA5A1C">
      <w:pPr>
        <w:pStyle w:val="Bezproreda"/>
        <w:ind w:left="851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jer su </w:t>
      </w:r>
      <w:r w:rsidR="00734E51">
        <w:rPr>
          <w:bCs/>
          <w:sz w:val="24"/>
          <w:szCs w:val="24"/>
          <w:lang w:val="hr-HR"/>
        </w:rPr>
        <w:t>nastale obveze</w:t>
      </w:r>
      <w:r>
        <w:rPr>
          <w:bCs/>
          <w:sz w:val="24"/>
          <w:szCs w:val="24"/>
          <w:lang w:val="hr-HR"/>
        </w:rPr>
        <w:t xml:space="preserve"> bile podmirene do 30.06.2024.</w:t>
      </w:r>
      <w:r w:rsidR="00AA5A1C">
        <w:rPr>
          <w:bCs/>
          <w:sz w:val="24"/>
          <w:szCs w:val="24"/>
          <w:lang w:val="hr-HR"/>
        </w:rPr>
        <w:t xml:space="preserve">  </w:t>
      </w:r>
    </w:p>
    <w:p w14:paraId="47EA8437" w14:textId="77777777" w:rsidR="00AA5A1C" w:rsidRDefault="00AA5A1C" w:rsidP="00AA5A1C">
      <w:pPr>
        <w:pStyle w:val="Bezproreda"/>
        <w:ind w:left="851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 izvještajnom razdoblju nije došlo do prekoračenja rokova plaćanja obveza.</w:t>
      </w:r>
    </w:p>
    <w:p w14:paraId="4081A98C" w14:textId="77777777" w:rsidR="003305B2" w:rsidRDefault="003305B2" w:rsidP="00AA5A1C">
      <w:pPr>
        <w:pStyle w:val="Bezproreda"/>
        <w:ind w:left="851"/>
        <w:rPr>
          <w:bCs/>
          <w:sz w:val="24"/>
          <w:szCs w:val="24"/>
          <w:lang w:val="hr-HR"/>
        </w:rPr>
      </w:pPr>
    </w:p>
    <w:p w14:paraId="0ADF0C33" w14:textId="77777777" w:rsidR="00AA5A1C" w:rsidRDefault="00AA5A1C" w:rsidP="00AA5A1C">
      <w:pPr>
        <w:tabs>
          <w:tab w:val="left" w:pos="284"/>
        </w:tabs>
        <w:spacing w:line="360" w:lineRule="auto"/>
        <w:ind w:left="1848"/>
        <w:rPr>
          <w:sz w:val="28"/>
          <w:lang w:val="hr-HR"/>
        </w:rPr>
      </w:pPr>
      <w:r>
        <w:rPr>
          <w:sz w:val="28"/>
          <w:lang w:val="hr-HR"/>
        </w:rPr>
        <w:t xml:space="preserve">                      </w:t>
      </w:r>
    </w:p>
    <w:p w14:paraId="1DBCF036" w14:textId="0DE39CA0" w:rsidR="00AA5A1C" w:rsidRDefault="00AA5A1C" w:rsidP="00AA5A1C">
      <w:pPr>
        <w:tabs>
          <w:tab w:val="left" w:pos="284"/>
        </w:tabs>
        <w:spacing w:line="360" w:lineRule="auto"/>
        <w:rPr>
          <w:sz w:val="28"/>
          <w:lang w:val="hr-HR"/>
        </w:rPr>
      </w:pPr>
      <w:r>
        <w:rPr>
          <w:sz w:val="28"/>
          <w:lang w:val="hr-HR"/>
        </w:rPr>
        <w:t xml:space="preserve">  </w:t>
      </w:r>
      <w:r>
        <w:rPr>
          <w:sz w:val="24"/>
          <w:szCs w:val="24"/>
          <w:lang w:val="hr-HR"/>
        </w:rPr>
        <w:t xml:space="preserve">        </w:t>
      </w:r>
      <w:r>
        <w:rPr>
          <w:sz w:val="28"/>
          <w:lang w:val="hr-HR"/>
        </w:rPr>
        <w:t xml:space="preserve">    Šef računovodstva:</w:t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 xml:space="preserve"> </w:t>
      </w:r>
      <w:r w:rsidR="003305B2">
        <w:rPr>
          <w:sz w:val="28"/>
          <w:lang w:val="hr-HR"/>
        </w:rPr>
        <w:t xml:space="preserve">         </w:t>
      </w:r>
      <w:r>
        <w:rPr>
          <w:sz w:val="28"/>
          <w:lang w:val="hr-HR"/>
        </w:rPr>
        <w:t xml:space="preserve">      Ravnateljica:</w:t>
      </w:r>
    </w:p>
    <w:p w14:paraId="745817B6" w14:textId="77777777" w:rsidR="00AA5A1C" w:rsidRDefault="00AA5A1C" w:rsidP="00AA5A1C">
      <w:pPr>
        <w:tabs>
          <w:tab w:val="left" w:pos="284"/>
        </w:tabs>
        <w:spacing w:line="360" w:lineRule="auto"/>
        <w:rPr>
          <w:sz w:val="28"/>
          <w:lang w:val="hr-HR"/>
        </w:rPr>
      </w:pPr>
    </w:p>
    <w:p w14:paraId="7292A7FC" w14:textId="5815FC43" w:rsidR="00AA5A1C" w:rsidRDefault="00AA5A1C" w:rsidP="00AA5A1C">
      <w:pPr>
        <w:ind w:left="720" w:hanging="90"/>
        <w:rPr>
          <w:i/>
          <w:iCs/>
          <w:sz w:val="24"/>
          <w:lang w:val="hr-HR"/>
        </w:rPr>
      </w:pPr>
      <w:r>
        <w:rPr>
          <w:sz w:val="28"/>
          <w:lang w:val="hr-HR"/>
        </w:rPr>
        <w:t xml:space="preserve">____________________     </w:t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 xml:space="preserve">_____________________                                                                    </w:t>
      </w:r>
      <w:r>
        <w:rPr>
          <w:i/>
          <w:iCs/>
          <w:sz w:val="24"/>
          <w:lang w:val="hr-HR"/>
        </w:rPr>
        <w:t xml:space="preserve">Talija Rodić, </w:t>
      </w:r>
      <w:proofErr w:type="spellStart"/>
      <w:r>
        <w:rPr>
          <w:i/>
          <w:iCs/>
          <w:sz w:val="24"/>
          <w:lang w:val="hr-HR"/>
        </w:rPr>
        <w:t>dipl.oec</w:t>
      </w:r>
      <w:proofErr w:type="spellEnd"/>
      <w:r>
        <w:rPr>
          <w:i/>
          <w:iCs/>
          <w:sz w:val="24"/>
          <w:lang w:val="hr-HR"/>
        </w:rPr>
        <w:t xml:space="preserve">.         </w:t>
      </w:r>
      <w:r>
        <w:rPr>
          <w:i/>
          <w:iCs/>
          <w:sz w:val="24"/>
          <w:lang w:val="hr-HR"/>
        </w:rPr>
        <w:tab/>
      </w:r>
      <w:r>
        <w:rPr>
          <w:i/>
          <w:iCs/>
          <w:sz w:val="24"/>
          <w:lang w:val="hr-HR"/>
        </w:rPr>
        <w:tab/>
        <w:t xml:space="preserve">               </w:t>
      </w:r>
      <w:r w:rsidR="003305B2">
        <w:rPr>
          <w:i/>
          <w:iCs/>
          <w:sz w:val="24"/>
          <w:lang w:val="hr-HR"/>
        </w:rPr>
        <w:t xml:space="preserve"> </w:t>
      </w:r>
      <w:r>
        <w:rPr>
          <w:i/>
          <w:iCs/>
          <w:sz w:val="24"/>
          <w:lang w:val="hr-HR"/>
        </w:rPr>
        <w:tab/>
        <w:t xml:space="preserve">  Suzana Mravinac, </w:t>
      </w:r>
      <w:proofErr w:type="spellStart"/>
      <w:r>
        <w:rPr>
          <w:i/>
          <w:iCs/>
          <w:sz w:val="24"/>
          <w:lang w:val="hr-HR"/>
        </w:rPr>
        <w:t>prof.psih</w:t>
      </w:r>
      <w:proofErr w:type="spellEnd"/>
      <w:r>
        <w:rPr>
          <w:i/>
          <w:iCs/>
          <w:sz w:val="24"/>
          <w:lang w:val="hr-HR"/>
        </w:rPr>
        <w:t xml:space="preserve">.   </w:t>
      </w:r>
    </w:p>
    <w:p w14:paraId="7F436CF3" w14:textId="77777777" w:rsidR="00AA5A1C" w:rsidRDefault="00AA5A1C" w:rsidP="00AA5A1C">
      <w:pPr>
        <w:ind w:left="720" w:hanging="90"/>
        <w:rPr>
          <w:i/>
          <w:iCs/>
          <w:sz w:val="24"/>
          <w:lang w:val="hr-HR"/>
        </w:rPr>
      </w:pPr>
      <w:r>
        <w:rPr>
          <w:i/>
          <w:iCs/>
          <w:sz w:val="24"/>
          <w:lang w:val="hr-HR"/>
        </w:rPr>
        <w:t xml:space="preserve">                                                                                         </w:t>
      </w:r>
      <w:proofErr w:type="spellStart"/>
      <w:r>
        <w:rPr>
          <w:i/>
          <w:iCs/>
          <w:sz w:val="24"/>
          <w:lang w:val="hr-HR"/>
        </w:rPr>
        <w:t>univ.spec.sanit.publ</w:t>
      </w:r>
      <w:proofErr w:type="spellEnd"/>
      <w:r>
        <w:rPr>
          <w:i/>
          <w:iCs/>
          <w:sz w:val="24"/>
          <w:lang w:val="hr-HR"/>
        </w:rPr>
        <w:t xml:space="preserve">.                                                                                                    </w:t>
      </w:r>
    </w:p>
    <w:p w14:paraId="58B79099" w14:textId="77777777" w:rsidR="00AA5A1C" w:rsidRDefault="00AA5A1C" w:rsidP="00AA5A1C">
      <w:pPr>
        <w:rPr>
          <w:sz w:val="24"/>
          <w:lang w:val="hr-HR"/>
        </w:rPr>
      </w:pPr>
    </w:p>
    <w:p w14:paraId="15333432" w14:textId="77777777" w:rsidR="00AA5A1C" w:rsidRDefault="00AA5A1C" w:rsidP="00AA5A1C"/>
    <w:p w14:paraId="4DF968C9" w14:textId="756518C9" w:rsidR="00F0409B" w:rsidRPr="00811269" w:rsidRDefault="00F0409B" w:rsidP="00811269"/>
    <w:sectPr w:rsidR="00F0409B" w:rsidRPr="00811269" w:rsidSect="006563D8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1418" w:bottom="567" w:left="1418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00E23" w14:textId="77777777" w:rsidR="0099325E" w:rsidRDefault="0099325E">
      <w:r>
        <w:separator/>
      </w:r>
    </w:p>
  </w:endnote>
  <w:endnote w:type="continuationSeparator" w:id="0">
    <w:p w14:paraId="0C4651CB" w14:textId="77777777" w:rsidR="0099325E" w:rsidRDefault="0099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88F83" w14:textId="77777777" w:rsidR="003C7A5A" w:rsidRDefault="003C7A5A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0360A">
      <w:rPr>
        <w:rStyle w:val="Brojstranice"/>
        <w:noProof/>
      </w:rPr>
      <w:t>4</w:t>
    </w:r>
    <w:r>
      <w:rPr>
        <w:rStyle w:val="Brojstranice"/>
      </w:rPr>
      <w:fldChar w:fldCharType="end"/>
    </w:r>
  </w:p>
  <w:p w14:paraId="38368A61" w14:textId="77777777" w:rsidR="003C7A5A" w:rsidRDefault="003C7A5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2C075" w14:textId="77777777" w:rsidR="00687E9C" w:rsidRDefault="00687E9C">
    <w:pPr>
      <w:pStyle w:val="Podnoje"/>
      <w:jc w:val="center"/>
    </w:pPr>
  </w:p>
  <w:p w14:paraId="705E2F61" w14:textId="77777777" w:rsidR="00687E9C" w:rsidRDefault="00687E9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88C6E" w14:textId="77777777" w:rsidR="0099325E" w:rsidRDefault="0099325E">
      <w:r>
        <w:separator/>
      </w:r>
    </w:p>
  </w:footnote>
  <w:footnote w:type="continuationSeparator" w:id="0">
    <w:p w14:paraId="2499F8F1" w14:textId="77777777" w:rsidR="0099325E" w:rsidRDefault="00993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546E9" w14:textId="77777777" w:rsidR="003C7A5A" w:rsidRPr="00364F88" w:rsidRDefault="003C7A5A" w:rsidP="00364F88">
    <w:pPr>
      <w:pStyle w:val="Zaglavlje"/>
    </w:pPr>
    <w:r w:rsidRPr="00364F8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C74F1" w14:textId="36153FE3" w:rsidR="00364F88" w:rsidRPr="00A713A5" w:rsidRDefault="00266CD6" w:rsidP="00350B8D">
    <w:pPr>
      <w:pStyle w:val="Zaglavlje"/>
      <w:tabs>
        <w:tab w:val="clear" w:pos="4320"/>
        <w:tab w:val="left" w:pos="1560"/>
      </w:tabs>
      <w:jc w:val="center"/>
      <w:rPr>
        <w:rFonts w:ascii="Arial" w:hAnsi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3043E93D" wp14:editId="09C9AC8D">
          <wp:simplePos x="0" y="0"/>
          <wp:positionH relativeFrom="column">
            <wp:posOffset>-52705</wp:posOffset>
          </wp:positionH>
          <wp:positionV relativeFrom="paragraph">
            <wp:posOffset>38100</wp:posOffset>
          </wp:positionV>
          <wp:extent cx="1111885" cy="894080"/>
          <wp:effectExtent l="0" t="0" r="0" b="1270"/>
          <wp:wrapTight wrapText="bothSides">
            <wp:wrapPolygon edited="0">
              <wp:start x="0" y="0"/>
              <wp:lineTo x="0" y="21170"/>
              <wp:lineTo x="21094" y="21170"/>
              <wp:lineTo x="21094" y="0"/>
              <wp:lineTo x="0" y="0"/>
            </wp:wrapPolygon>
          </wp:wrapTight>
          <wp:docPr id="1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2" t="10568" r="2136" b="10715"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3A5" w:rsidRPr="00A713A5">
      <w:rPr>
        <w:rFonts w:ascii="Arial" w:hAnsi="Arial"/>
        <w:b/>
        <w:sz w:val="22"/>
        <w:szCs w:val="22"/>
      </w:rPr>
      <w:t xml:space="preserve">Centar za </w:t>
    </w:r>
    <w:proofErr w:type="spellStart"/>
    <w:r w:rsidR="00A713A5" w:rsidRPr="00A713A5">
      <w:rPr>
        <w:rFonts w:ascii="Arial" w:hAnsi="Arial"/>
        <w:b/>
        <w:sz w:val="22"/>
        <w:szCs w:val="22"/>
      </w:rPr>
      <w:t>pružanje</w:t>
    </w:r>
    <w:proofErr w:type="spellEnd"/>
    <w:r w:rsidR="00A713A5" w:rsidRPr="00A713A5">
      <w:rPr>
        <w:rFonts w:ascii="Arial" w:hAnsi="Arial"/>
        <w:b/>
        <w:sz w:val="22"/>
        <w:szCs w:val="22"/>
      </w:rPr>
      <w:t xml:space="preserve"> </w:t>
    </w:r>
    <w:proofErr w:type="spellStart"/>
    <w:r w:rsidR="00A713A5" w:rsidRPr="00A713A5">
      <w:rPr>
        <w:rFonts w:ascii="Arial" w:hAnsi="Arial"/>
        <w:b/>
        <w:sz w:val="22"/>
        <w:szCs w:val="22"/>
      </w:rPr>
      <w:t>usluga</w:t>
    </w:r>
    <w:proofErr w:type="spellEnd"/>
    <w:r w:rsidR="00A713A5" w:rsidRPr="00A713A5">
      <w:rPr>
        <w:rFonts w:ascii="Arial" w:hAnsi="Arial"/>
        <w:b/>
        <w:sz w:val="22"/>
        <w:szCs w:val="22"/>
      </w:rPr>
      <w:t xml:space="preserve"> u </w:t>
    </w:r>
    <w:proofErr w:type="spellStart"/>
    <w:r w:rsidR="00A713A5" w:rsidRPr="00A713A5">
      <w:rPr>
        <w:rFonts w:ascii="Arial" w:hAnsi="Arial"/>
        <w:b/>
        <w:sz w:val="22"/>
        <w:szCs w:val="22"/>
      </w:rPr>
      <w:t>zajednici</w:t>
    </w:r>
    <w:proofErr w:type="spellEnd"/>
    <w:r w:rsidR="00A713A5" w:rsidRPr="00A713A5">
      <w:rPr>
        <w:rFonts w:ascii="Arial" w:hAnsi="Arial"/>
        <w:b/>
        <w:sz w:val="22"/>
        <w:szCs w:val="22"/>
      </w:rPr>
      <w:t xml:space="preserve"> </w:t>
    </w:r>
    <w:r w:rsidR="00364F88" w:rsidRPr="00A713A5">
      <w:rPr>
        <w:rFonts w:ascii="Arial" w:hAnsi="Arial"/>
        <w:b/>
        <w:sz w:val="22"/>
        <w:szCs w:val="22"/>
      </w:rPr>
      <w:t xml:space="preserve">Ivana </w:t>
    </w:r>
    <w:proofErr w:type="spellStart"/>
    <w:r w:rsidR="00364F88" w:rsidRPr="00A713A5">
      <w:rPr>
        <w:rFonts w:ascii="Arial" w:hAnsi="Arial"/>
        <w:b/>
        <w:sz w:val="22"/>
        <w:szCs w:val="22"/>
      </w:rPr>
      <w:t>Brlić</w:t>
    </w:r>
    <w:proofErr w:type="spellEnd"/>
    <w:r w:rsidR="00364F88" w:rsidRPr="00A713A5">
      <w:rPr>
        <w:rFonts w:ascii="Arial" w:hAnsi="Arial"/>
        <w:b/>
        <w:sz w:val="22"/>
        <w:szCs w:val="22"/>
      </w:rPr>
      <w:t xml:space="preserve"> </w:t>
    </w:r>
    <w:proofErr w:type="spellStart"/>
    <w:r w:rsidR="00364F88" w:rsidRPr="00A713A5">
      <w:rPr>
        <w:rFonts w:ascii="Arial" w:hAnsi="Arial"/>
        <w:b/>
        <w:sz w:val="22"/>
        <w:szCs w:val="22"/>
      </w:rPr>
      <w:t>Mažuranić</w:t>
    </w:r>
    <w:proofErr w:type="spellEnd"/>
  </w:p>
  <w:p w14:paraId="3F3F2A9A" w14:textId="21193991" w:rsidR="00364F88" w:rsidRPr="009B147E" w:rsidRDefault="00364F88" w:rsidP="00350B8D">
    <w:pPr>
      <w:pStyle w:val="Zaglavlje"/>
      <w:tabs>
        <w:tab w:val="clear" w:pos="4320"/>
        <w:tab w:val="left" w:pos="1560"/>
      </w:tabs>
      <w:jc w:val="center"/>
      <w:rPr>
        <w:rFonts w:ascii="Arial" w:hAnsi="Arial"/>
        <w:bCs/>
        <w:sz w:val="18"/>
        <w:szCs w:val="18"/>
      </w:rPr>
    </w:pPr>
    <w:proofErr w:type="spellStart"/>
    <w:r w:rsidRPr="009B147E">
      <w:rPr>
        <w:rFonts w:ascii="Arial" w:hAnsi="Arial"/>
        <w:bCs/>
        <w:sz w:val="18"/>
        <w:szCs w:val="18"/>
      </w:rPr>
      <w:t>Omladinska</w:t>
    </w:r>
    <w:proofErr w:type="spellEnd"/>
    <w:r w:rsidR="00A713A5">
      <w:rPr>
        <w:rFonts w:ascii="Arial" w:hAnsi="Arial"/>
        <w:bCs/>
        <w:sz w:val="18"/>
        <w:szCs w:val="18"/>
      </w:rPr>
      <w:t xml:space="preserve"> </w:t>
    </w:r>
    <w:r w:rsidRPr="009B147E">
      <w:rPr>
        <w:rFonts w:ascii="Arial" w:hAnsi="Arial"/>
        <w:bCs/>
        <w:sz w:val="18"/>
        <w:szCs w:val="18"/>
      </w:rPr>
      <w:t>1</w:t>
    </w:r>
    <w:r w:rsidR="00A713A5">
      <w:rPr>
        <w:rFonts w:ascii="Arial" w:hAnsi="Arial"/>
        <w:bCs/>
        <w:sz w:val="18"/>
        <w:szCs w:val="18"/>
      </w:rPr>
      <w:t>,</w:t>
    </w:r>
    <w:r>
      <w:rPr>
        <w:rFonts w:ascii="Arial" w:hAnsi="Arial"/>
        <w:bCs/>
        <w:sz w:val="18"/>
        <w:szCs w:val="18"/>
      </w:rPr>
      <w:t xml:space="preserve"> </w:t>
    </w:r>
    <w:r w:rsidRPr="009B147E">
      <w:rPr>
        <w:rFonts w:ascii="Arial" w:hAnsi="Arial"/>
        <w:bCs/>
        <w:sz w:val="18"/>
        <w:szCs w:val="18"/>
      </w:rPr>
      <w:t>51415 Lovran</w:t>
    </w:r>
  </w:p>
  <w:p w14:paraId="755222BE" w14:textId="5FC22ACB" w:rsidR="00364F88" w:rsidRPr="00A713A5" w:rsidRDefault="00364F88" w:rsidP="00350B8D">
    <w:pPr>
      <w:pStyle w:val="Zaglavlje"/>
      <w:tabs>
        <w:tab w:val="clear" w:pos="4320"/>
        <w:tab w:val="left" w:pos="1560"/>
      </w:tabs>
      <w:jc w:val="center"/>
      <w:rPr>
        <w:rFonts w:ascii="Arial" w:hAnsi="Arial" w:cs="Arial"/>
        <w:sz w:val="18"/>
        <w:szCs w:val="18"/>
      </w:rPr>
    </w:pPr>
    <w:r w:rsidRPr="00A713A5">
      <w:rPr>
        <w:rFonts w:ascii="Arial" w:hAnsi="Arial" w:cs="Arial"/>
        <w:sz w:val="18"/>
        <w:szCs w:val="18"/>
      </w:rPr>
      <w:t>tel.  051 / 291</w:t>
    </w:r>
    <w:r w:rsidR="00A713A5">
      <w:rPr>
        <w:rFonts w:ascii="Arial" w:hAnsi="Arial" w:cs="Arial"/>
        <w:sz w:val="18"/>
        <w:szCs w:val="18"/>
      </w:rPr>
      <w:t xml:space="preserve"> </w:t>
    </w:r>
    <w:r w:rsidRPr="00A713A5">
      <w:rPr>
        <w:rFonts w:ascii="Arial" w:hAnsi="Arial" w:cs="Arial"/>
        <w:sz w:val="18"/>
        <w:szCs w:val="18"/>
      </w:rPr>
      <w:t>521; fax: 051 / 292 893</w:t>
    </w:r>
  </w:p>
  <w:p w14:paraId="6B0BDA31" w14:textId="6840BB3C" w:rsidR="00364F88" w:rsidRPr="009B147E" w:rsidRDefault="00364F88" w:rsidP="00350B8D">
    <w:pPr>
      <w:pStyle w:val="Zaglavlje"/>
      <w:tabs>
        <w:tab w:val="clear" w:pos="4320"/>
        <w:tab w:val="clear" w:pos="8640"/>
        <w:tab w:val="left" w:pos="1560"/>
        <w:tab w:val="left" w:pos="7440"/>
      </w:tabs>
      <w:jc w:val="center"/>
      <w:rPr>
        <w:rFonts w:ascii="Arial" w:hAnsi="Arial" w:cs="Arial"/>
        <w:sz w:val="18"/>
        <w:szCs w:val="18"/>
      </w:rPr>
    </w:pPr>
    <w:r w:rsidRPr="009B147E">
      <w:rPr>
        <w:rFonts w:ascii="Arial" w:hAnsi="Arial" w:cs="Arial"/>
        <w:sz w:val="18"/>
        <w:szCs w:val="18"/>
      </w:rPr>
      <w:t xml:space="preserve">mail: </w:t>
    </w:r>
    <w:r w:rsidR="00833D33" w:rsidRPr="00157149">
      <w:rPr>
        <w:rFonts w:ascii="Arial" w:hAnsi="Arial" w:cs="Arial"/>
        <w:color w:val="0065B0"/>
        <w:sz w:val="18"/>
        <w:szCs w:val="18"/>
      </w:rPr>
      <w:t>djecjidom-ibmazuranic@SOCSKRB.HR</w:t>
    </w:r>
  </w:p>
  <w:p w14:paraId="40BE7DB7" w14:textId="465D2258" w:rsidR="00364F88" w:rsidRPr="00157149" w:rsidRDefault="00000000" w:rsidP="00350B8D">
    <w:pPr>
      <w:pStyle w:val="Zaglavlje"/>
      <w:tabs>
        <w:tab w:val="clear" w:pos="4320"/>
        <w:tab w:val="clear" w:pos="8640"/>
        <w:tab w:val="left" w:pos="1560"/>
      </w:tabs>
      <w:jc w:val="center"/>
      <w:rPr>
        <w:rFonts w:ascii="Arial" w:hAnsi="Arial" w:cs="Arial"/>
        <w:color w:val="0065B0"/>
        <w:sz w:val="18"/>
        <w:szCs w:val="18"/>
      </w:rPr>
    </w:pPr>
    <w:hyperlink r:id="rId2" w:history="1">
      <w:r w:rsidR="00364F88" w:rsidRPr="00157149">
        <w:rPr>
          <w:rStyle w:val="Hiperveza"/>
          <w:rFonts w:ascii="Arial" w:hAnsi="Arial" w:cs="Arial"/>
          <w:color w:val="0065B0"/>
          <w:sz w:val="18"/>
          <w:szCs w:val="18"/>
        </w:rPr>
        <w:t>www.dom-ibmazuranic.hr</w:t>
      </w:r>
    </w:hyperlink>
  </w:p>
  <w:p w14:paraId="2DF7AE76" w14:textId="56D15541" w:rsidR="00364F88" w:rsidRDefault="00364F88" w:rsidP="00350B8D">
    <w:pPr>
      <w:pStyle w:val="Zaglavlje"/>
      <w:tabs>
        <w:tab w:val="clear" w:pos="4320"/>
        <w:tab w:val="clear" w:pos="8640"/>
        <w:tab w:val="left" w:pos="1560"/>
        <w:tab w:val="left" w:pos="6585"/>
      </w:tabs>
      <w:jc w:val="center"/>
      <w:rPr>
        <w:rFonts w:ascii="Arial" w:hAnsi="Arial" w:cs="Arial"/>
        <w:sz w:val="18"/>
        <w:szCs w:val="18"/>
      </w:rPr>
    </w:pPr>
    <w:r w:rsidRPr="009B147E">
      <w:rPr>
        <w:rFonts w:ascii="Arial" w:hAnsi="Arial" w:cs="Arial"/>
        <w:sz w:val="18"/>
        <w:szCs w:val="18"/>
      </w:rPr>
      <w:t>OIB: 74578677561; IBAN: HR6723900011100016689</w:t>
    </w:r>
    <w:r w:rsidR="00350B8D">
      <w:rPr>
        <w:rFonts w:ascii="Arial" w:hAnsi="Arial" w:cs="Arial"/>
        <w:sz w:val="18"/>
        <w:szCs w:val="18"/>
      </w:rPr>
      <w:t xml:space="preserve"> </w:t>
    </w:r>
  </w:p>
  <w:p w14:paraId="6D3BB2EC" w14:textId="3B87A61F" w:rsidR="00350B8D" w:rsidRPr="00350B8D" w:rsidRDefault="00350B8D" w:rsidP="00350B8D">
    <w:pPr>
      <w:pStyle w:val="Zaglavlje"/>
      <w:tabs>
        <w:tab w:val="clear" w:pos="4320"/>
        <w:tab w:val="clear" w:pos="8640"/>
        <w:tab w:val="left" w:pos="1560"/>
        <w:tab w:val="left" w:pos="658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</w:t>
    </w:r>
  </w:p>
  <w:p w14:paraId="11ECBE43" w14:textId="77777777" w:rsidR="00364F88" w:rsidRDefault="00364F8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7pt;height:11.7pt" o:bullet="t">
        <v:imagedata r:id="rId1" o:title="clip_image001"/>
      </v:shape>
    </w:pict>
  </w:numPicBullet>
  <w:abstractNum w:abstractNumId="0" w15:restartNumberingAfterBreak="0">
    <w:nsid w:val="03B57036"/>
    <w:multiLevelType w:val="hybridMultilevel"/>
    <w:tmpl w:val="E774D768"/>
    <w:lvl w:ilvl="0" w:tplc="3DD0B1CA">
      <w:start w:val="7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89621D"/>
    <w:multiLevelType w:val="hybridMultilevel"/>
    <w:tmpl w:val="D92E70CC"/>
    <w:lvl w:ilvl="0" w:tplc="3E1C0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D484E"/>
    <w:multiLevelType w:val="hybridMultilevel"/>
    <w:tmpl w:val="8BEC834C"/>
    <w:lvl w:ilvl="0" w:tplc="3AFC25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A103DD"/>
    <w:multiLevelType w:val="hybridMultilevel"/>
    <w:tmpl w:val="E966711C"/>
    <w:lvl w:ilvl="0" w:tplc="256CEE78">
      <w:start w:val="6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3BF6D6C"/>
    <w:multiLevelType w:val="hybridMultilevel"/>
    <w:tmpl w:val="88BE8250"/>
    <w:lvl w:ilvl="0" w:tplc="FC9A5D16">
      <w:start w:val="422"/>
      <w:numFmt w:val="decimal"/>
      <w:lvlText w:val="%1"/>
      <w:lvlJc w:val="left"/>
      <w:pPr>
        <w:ind w:left="1170" w:hanging="45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BF00B6"/>
    <w:multiLevelType w:val="hybridMultilevel"/>
    <w:tmpl w:val="DCB25874"/>
    <w:lvl w:ilvl="0" w:tplc="CDE678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2427">
    <w:abstractNumId w:val="1"/>
  </w:num>
  <w:num w:numId="2" w16cid:durableId="4435736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0496954">
    <w:abstractNumId w:val="5"/>
  </w:num>
  <w:num w:numId="4" w16cid:durableId="107284881">
    <w:abstractNumId w:val="4"/>
    <w:lvlOverride w:ilvl="0">
      <w:startOverride w:val="4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79377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469703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E1"/>
    <w:rsid w:val="00010D54"/>
    <w:rsid w:val="000332FB"/>
    <w:rsid w:val="0004356B"/>
    <w:rsid w:val="00050DED"/>
    <w:rsid w:val="00062FA5"/>
    <w:rsid w:val="00070A7F"/>
    <w:rsid w:val="000756E1"/>
    <w:rsid w:val="0008165F"/>
    <w:rsid w:val="00087EF4"/>
    <w:rsid w:val="00093287"/>
    <w:rsid w:val="00094A74"/>
    <w:rsid w:val="000A2BF8"/>
    <w:rsid w:val="000B02E4"/>
    <w:rsid w:val="000B58B7"/>
    <w:rsid w:val="000C1D80"/>
    <w:rsid w:val="000C1EA1"/>
    <w:rsid w:val="000D49F3"/>
    <w:rsid w:val="000D6CC9"/>
    <w:rsid w:val="001008C2"/>
    <w:rsid w:val="00100DDD"/>
    <w:rsid w:val="0010360A"/>
    <w:rsid w:val="00125556"/>
    <w:rsid w:val="001258DD"/>
    <w:rsid w:val="001309DD"/>
    <w:rsid w:val="00157149"/>
    <w:rsid w:val="00160AAF"/>
    <w:rsid w:val="00167CFB"/>
    <w:rsid w:val="0017105F"/>
    <w:rsid w:val="00174755"/>
    <w:rsid w:val="001830E4"/>
    <w:rsid w:val="001845C8"/>
    <w:rsid w:val="001944DC"/>
    <w:rsid w:val="001976F2"/>
    <w:rsid w:val="001C1A86"/>
    <w:rsid w:val="001C244D"/>
    <w:rsid w:val="001C5DCA"/>
    <w:rsid w:val="001D1F3C"/>
    <w:rsid w:val="001E3271"/>
    <w:rsid w:val="00207F61"/>
    <w:rsid w:val="00223CBD"/>
    <w:rsid w:val="00225A51"/>
    <w:rsid w:val="00232ACA"/>
    <w:rsid w:val="002336E7"/>
    <w:rsid w:val="002546F0"/>
    <w:rsid w:val="0025515E"/>
    <w:rsid w:val="002572E9"/>
    <w:rsid w:val="00266CD6"/>
    <w:rsid w:val="002720A1"/>
    <w:rsid w:val="0028540A"/>
    <w:rsid w:val="00285EA2"/>
    <w:rsid w:val="002B1B9C"/>
    <w:rsid w:val="002C10AF"/>
    <w:rsid w:val="002C481A"/>
    <w:rsid w:val="002D702F"/>
    <w:rsid w:val="002F4118"/>
    <w:rsid w:val="0030061E"/>
    <w:rsid w:val="00312020"/>
    <w:rsid w:val="00327911"/>
    <w:rsid w:val="003305B2"/>
    <w:rsid w:val="00337511"/>
    <w:rsid w:val="00350B8D"/>
    <w:rsid w:val="00364F88"/>
    <w:rsid w:val="00372F98"/>
    <w:rsid w:val="003800D4"/>
    <w:rsid w:val="00380C33"/>
    <w:rsid w:val="003850B5"/>
    <w:rsid w:val="00387A41"/>
    <w:rsid w:val="00394A60"/>
    <w:rsid w:val="003A1366"/>
    <w:rsid w:val="003A1A43"/>
    <w:rsid w:val="003A373D"/>
    <w:rsid w:val="003A710F"/>
    <w:rsid w:val="003B234B"/>
    <w:rsid w:val="003B6F3C"/>
    <w:rsid w:val="003C7A5A"/>
    <w:rsid w:val="003D55DD"/>
    <w:rsid w:val="003D7A39"/>
    <w:rsid w:val="003E5E11"/>
    <w:rsid w:val="003F027B"/>
    <w:rsid w:val="003F7718"/>
    <w:rsid w:val="004011F0"/>
    <w:rsid w:val="004154B4"/>
    <w:rsid w:val="00415B6F"/>
    <w:rsid w:val="00422104"/>
    <w:rsid w:val="00426AB8"/>
    <w:rsid w:val="00430D14"/>
    <w:rsid w:val="0047083D"/>
    <w:rsid w:val="00471721"/>
    <w:rsid w:val="00474082"/>
    <w:rsid w:val="00493F1B"/>
    <w:rsid w:val="00496797"/>
    <w:rsid w:val="004A13E8"/>
    <w:rsid w:val="004A645E"/>
    <w:rsid w:val="004A69BF"/>
    <w:rsid w:val="004E4828"/>
    <w:rsid w:val="004F01BA"/>
    <w:rsid w:val="004F4992"/>
    <w:rsid w:val="00500C7C"/>
    <w:rsid w:val="00516D3E"/>
    <w:rsid w:val="005200B1"/>
    <w:rsid w:val="00525782"/>
    <w:rsid w:val="00532EED"/>
    <w:rsid w:val="00540E15"/>
    <w:rsid w:val="005502E1"/>
    <w:rsid w:val="005602C1"/>
    <w:rsid w:val="00570C4B"/>
    <w:rsid w:val="00592E41"/>
    <w:rsid w:val="00593E9C"/>
    <w:rsid w:val="005B1E75"/>
    <w:rsid w:val="005B3F39"/>
    <w:rsid w:val="005B56D4"/>
    <w:rsid w:val="005B675A"/>
    <w:rsid w:val="005C0684"/>
    <w:rsid w:val="005C19E7"/>
    <w:rsid w:val="005C640F"/>
    <w:rsid w:val="005E57A7"/>
    <w:rsid w:val="005E7249"/>
    <w:rsid w:val="005F0C7B"/>
    <w:rsid w:val="005F3CFD"/>
    <w:rsid w:val="00603DEE"/>
    <w:rsid w:val="00616C6D"/>
    <w:rsid w:val="0063117E"/>
    <w:rsid w:val="0063156F"/>
    <w:rsid w:val="00636292"/>
    <w:rsid w:val="006454A0"/>
    <w:rsid w:val="00646FBE"/>
    <w:rsid w:val="00647C5C"/>
    <w:rsid w:val="00650EC5"/>
    <w:rsid w:val="006563D8"/>
    <w:rsid w:val="006571E2"/>
    <w:rsid w:val="006574C6"/>
    <w:rsid w:val="00661BD0"/>
    <w:rsid w:val="006659ED"/>
    <w:rsid w:val="00667294"/>
    <w:rsid w:val="006740B8"/>
    <w:rsid w:val="006854F5"/>
    <w:rsid w:val="006874B2"/>
    <w:rsid w:val="00687634"/>
    <w:rsid w:val="00687E9C"/>
    <w:rsid w:val="006A1EB9"/>
    <w:rsid w:val="006B0305"/>
    <w:rsid w:val="006B188B"/>
    <w:rsid w:val="006B7DF7"/>
    <w:rsid w:val="006C195F"/>
    <w:rsid w:val="006D2769"/>
    <w:rsid w:val="006D6D70"/>
    <w:rsid w:val="006E417B"/>
    <w:rsid w:val="007064BC"/>
    <w:rsid w:val="007145B3"/>
    <w:rsid w:val="00716125"/>
    <w:rsid w:val="007326C1"/>
    <w:rsid w:val="00734E51"/>
    <w:rsid w:val="007351E3"/>
    <w:rsid w:val="0074232B"/>
    <w:rsid w:val="00744FDB"/>
    <w:rsid w:val="00745757"/>
    <w:rsid w:val="007622CE"/>
    <w:rsid w:val="0076792A"/>
    <w:rsid w:val="0077285A"/>
    <w:rsid w:val="00772D6A"/>
    <w:rsid w:val="007751A3"/>
    <w:rsid w:val="00781516"/>
    <w:rsid w:val="0078233F"/>
    <w:rsid w:val="0078733B"/>
    <w:rsid w:val="00791A87"/>
    <w:rsid w:val="00794DA8"/>
    <w:rsid w:val="00794EC0"/>
    <w:rsid w:val="007C0049"/>
    <w:rsid w:val="007C481B"/>
    <w:rsid w:val="007C6B53"/>
    <w:rsid w:val="007D0596"/>
    <w:rsid w:val="007D23BD"/>
    <w:rsid w:val="007D6FBD"/>
    <w:rsid w:val="007E1364"/>
    <w:rsid w:val="00802F24"/>
    <w:rsid w:val="00811269"/>
    <w:rsid w:val="008138DF"/>
    <w:rsid w:val="00820AF5"/>
    <w:rsid w:val="00820EB3"/>
    <w:rsid w:val="008323F4"/>
    <w:rsid w:val="00833D33"/>
    <w:rsid w:val="008352A7"/>
    <w:rsid w:val="00836DB3"/>
    <w:rsid w:val="008402A6"/>
    <w:rsid w:val="00871DD6"/>
    <w:rsid w:val="00885E7D"/>
    <w:rsid w:val="008943E2"/>
    <w:rsid w:val="008A36A4"/>
    <w:rsid w:val="008B5298"/>
    <w:rsid w:val="008D38C2"/>
    <w:rsid w:val="008D7196"/>
    <w:rsid w:val="008E21AE"/>
    <w:rsid w:val="009209C7"/>
    <w:rsid w:val="009255F3"/>
    <w:rsid w:val="00943906"/>
    <w:rsid w:val="009445B0"/>
    <w:rsid w:val="00950270"/>
    <w:rsid w:val="00951BF7"/>
    <w:rsid w:val="00962EB4"/>
    <w:rsid w:val="00981E77"/>
    <w:rsid w:val="009879FF"/>
    <w:rsid w:val="00992BD1"/>
    <w:rsid w:val="0099325E"/>
    <w:rsid w:val="009B147E"/>
    <w:rsid w:val="009B4E35"/>
    <w:rsid w:val="009C148B"/>
    <w:rsid w:val="009C254C"/>
    <w:rsid w:val="009D3CCD"/>
    <w:rsid w:val="009D41E2"/>
    <w:rsid w:val="009D5266"/>
    <w:rsid w:val="009D5890"/>
    <w:rsid w:val="009F300F"/>
    <w:rsid w:val="00A04298"/>
    <w:rsid w:val="00A11700"/>
    <w:rsid w:val="00A23B8C"/>
    <w:rsid w:val="00A25294"/>
    <w:rsid w:val="00A303F6"/>
    <w:rsid w:val="00A366A7"/>
    <w:rsid w:val="00A41007"/>
    <w:rsid w:val="00A50226"/>
    <w:rsid w:val="00A55B22"/>
    <w:rsid w:val="00A66770"/>
    <w:rsid w:val="00A713A5"/>
    <w:rsid w:val="00A763E0"/>
    <w:rsid w:val="00A774A2"/>
    <w:rsid w:val="00A83AF2"/>
    <w:rsid w:val="00AA5A1C"/>
    <w:rsid w:val="00AB5D67"/>
    <w:rsid w:val="00AB6450"/>
    <w:rsid w:val="00AE5FB7"/>
    <w:rsid w:val="00AF072E"/>
    <w:rsid w:val="00AF1AF1"/>
    <w:rsid w:val="00AF3BD8"/>
    <w:rsid w:val="00B0019C"/>
    <w:rsid w:val="00B108CA"/>
    <w:rsid w:val="00B1478B"/>
    <w:rsid w:val="00B23341"/>
    <w:rsid w:val="00B3308C"/>
    <w:rsid w:val="00B40427"/>
    <w:rsid w:val="00B51BC8"/>
    <w:rsid w:val="00B55951"/>
    <w:rsid w:val="00B574BD"/>
    <w:rsid w:val="00B6189B"/>
    <w:rsid w:val="00B638BF"/>
    <w:rsid w:val="00B73B6D"/>
    <w:rsid w:val="00B84CDE"/>
    <w:rsid w:val="00BA1227"/>
    <w:rsid w:val="00BC336F"/>
    <w:rsid w:val="00BC58CE"/>
    <w:rsid w:val="00BD158A"/>
    <w:rsid w:val="00BD2B24"/>
    <w:rsid w:val="00BD4185"/>
    <w:rsid w:val="00BE4812"/>
    <w:rsid w:val="00BE6C3B"/>
    <w:rsid w:val="00C0192C"/>
    <w:rsid w:val="00C05A46"/>
    <w:rsid w:val="00C22FE2"/>
    <w:rsid w:val="00C2662E"/>
    <w:rsid w:val="00C33383"/>
    <w:rsid w:val="00C3580A"/>
    <w:rsid w:val="00C377CD"/>
    <w:rsid w:val="00C544FB"/>
    <w:rsid w:val="00C57FF9"/>
    <w:rsid w:val="00C60BE1"/>
    <w:rsid w:val="00C626CD"/>
    <w:rsid w:val="00C66962"/>
    <w:rsid w:val="00C67C51"/>
    <w:rsid w:val="00C74D19"/>
    <w:rsid w:val="00C76E88"/>
    <w:rsid w:val="00C834CC"/>
    <w:rsid w:val="00C937CD"/>
    <w:rsid w:val="00CA1620"/>
    <w:rsid w:val="00CB1D3F"/>
    <w:rsid w:val="00CC1DD0"/>
    <w:rsid w:val="00CD38A8"/>
    <w:rsid w:val="00CD3B2C"/>
    <w:rsid w:val="00CE7FA5"/>
    <w:rsid w:val="00CF2A6E"/>
    <w:rsid w:val="00CF3F48"/>
    <w:rsid w:val="00CF4A78"/>
    <w:rsid w:val="00D043C6"/>
    <w:rsid w:val="00D16231"/>
    <w:rsid w:val="00D20273"/>
    <w:rsid w:val="00D218BB"/>
    <w:rsid w:val="00D27877"/>
    <w:rsid w:val="00D3095B"/>
    <w:rsid w:val="00D33AB3"/>
    <w:rsid w:val="00D345F7"/>
    <w:rsid w:val="00D374C4"/>
    <w:rsid w:val="00D42A59"/>
    <w:rsid w:val="00D449E5"/>
    <w:rsid w:val="00D516E9"/>
    <w:rsid w:val="00DA0348"/>
    <w:rsid w:val="00DB192C"/>
    <w:rsid w:val="00DC1DFD"/>
    <w:rsid w:val="00DC5FA6"/>
    <w:rsid w:val="00DC64B5"/>
    <w:rsid w:val="00DD0D35"/>
    <w:rsid w:val="00DD0FA1"/>
    <w:rsid w:val="00DE1AE7"/>
    <w:rsid w:val="00DE3F31"/>
    <w:rsid w:val="00DF6663"/>
    <w:rsid w:val="00E0017B"/>
    <w:rsid w:val="00E05BC7"/>
    <w:rsid w:val="00E26C9E"/>
    <w:rsid w:val="00E30D60"/>
    <w:rsid w:val="00E337C3"/>
    <w:rsid w:val="00E44078"/>
    <w:rsid w:val="00E53802"/>
    <w:rsid w:val="00E623DD"/>
    <w:rsid w:val="00E63B49"/>
    <w:rsid w:val="00E63F0E"/>
    <w:rsid w:val="00E72273"/>
    <w:rsid w:val="00E73E55"/>
    <w:rsid w:val="00E855DD"/>
    <w:rsid w:val="00E95B47"/>
    <w:rsid w:val="00EB1AF1"/>
    <w:rsid w:val="00EB3051"/>
    <w:rsid w:val="00EB5AC9"/>
    <w:rsid w:val="00EB60A7"/>
    <w:rsid w:val="00EB6443"/>
    <w:rsid w:val="00EC0BAF"/>
    <w:rsid w:val="00EC2EC1"/>
    <w:rsid w:val="00ED3580"/>
    <w:rsid w:val="00EE3D32"/>
    <w:rsid w:val="00EE4A01"/>
    <w:rsid w:val="00EF306E"/>
    <w:rsid w:val="00EF71D9"/>
    <w:rsid w:val="00F03FB9"/>
    <w:rsid w:val="00F0409B"/>
    <w:rsid w:val="00F17B28"/>
    <w:rsid w:val="00F22A25"/>
    <w:rsid w:val="00F5392A"/>
    <w:rsid w:val="00F53F62"/>
    <w:rsid w:val="00F574B0"/>
    <w:rsid w:val="00F605EC"/>
    <w:rsid w:val="00F61547"/>
    <w:rsid w:val="00F77750"/>
    <w:rsid w:val="00F77CC4"/>
    <w:rsid w:val="00F77E5B"/>
    <w:rsid w:val="00F8366B"/>
    <w:rsid w:val="00F90A1A"/>
    <w:rsid w:val="00F94B06"/>
    <w:rsid w:val="00F96A63"/>
    <w:rsid w:val="00FA4674"/>
    <w:rsid w:val="00FB3C04"/>
    <w:rsid w:val="00FB43C7"/>
    <w:rsid w:val="00FB5CBE"/>
    <w:rsid w:val="00FC28EF"/>
    <w:rsid w:val="00FD1623"/>
    <w:rsid w:val="00FD3683"/>
    <w:rsid w:val="00FD49B1"/>
    <w:rsid w:val="00FD4E4D"/>
    <w:rsid w:val="00FD776B"/>
    <w:rsid w:val="00FE25DA"/>
    <w:rsid w:val="00FF0239"/>
    <w:rsid w:val="00FF3E42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F0401E"/>
  <w15:chartTrackingRefBased/>
  <w15:docId w15:val="{98D159F0-2833-4CC6-B9A7-A49998CD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Naslov1">
    <w:name w:val="heading 1"/>
    <w:basedOn w:val="Normal"/>
    <w:next w:val="Normal"/>
    <w:qFormat/>
    <w:pPr>
      <w:keepNext/>
      <w:tabs>
        <w:tab w:val="left" w:pos="1418"/>
      </w:tabs>
      <w:ind w:right="375" w:firstLine="709"/>
      <w:jc w:val="right"/>
      <w:outlineLvl w:val="0"/>
    </w:pPr>
    <w:rPr>
      <w:sz w:val="28"/>
      <w:lang w:val="hr-HR"/>
    </w:rPr>
  </w:style>
  <w:style w:type="paragraph" w:styleId="Naslov2">
    <w:name w:val="heading 2"/>
    <w:basedOn w:val="Normal"/>
    <w:next w:val="Normal"/>
    <w:qFormat/>
    <w:pPr>
      <w:keepNext/>
      <w:tabs>
        <w:tab w:val="left" w:pos="1985"/>
      </w:tabs>
      <w:ind w:firstLine="709"/>
      <w:outlineLvl w:val="1"/>
    </w:pPr>
    <w:rPr>
      <w:sz w:val="28"/>
      <w:lang w:val="hr-HR"/>
    </w:rPr>
  </w:style>
  <w:style w:type="paragraph" w:styleId="Naslov3">
    <w:name w:val="heading 3"/>
    <w:basedOn w:val="Normal"/>
    <w:next w:val="Normal"/>
    <w:qFormat/>
    <w:pPr>
      <w:keepNext/>
      <w:tabs>
        <w:tab w:val="left" w:pos="1985"/>
      </w:tabs>
      <w:spacing w:line="360" w:lineRule="auto"/>
      <w:ind w:firstLine="709"/>
      <w:outlineLvl w:val="2"/>
    </w:pPr>
    <w:rPr>
      <w:sz w:val="28"/>
      <w:lang w:val="hr-HR"/>
    </w:rPr>
  </w:style>
  <w:style w:type="paragraph" w:styleId="Naslov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sz w:val="28"/>
      <w:lang w:val="hr-HR"/>
    </w:rPr>
  </w:style>
  <w:style w:type="paragraph" w:styleId="Naslov5">
    <w:name w:val="heading 5"/>
    <w:basedOn w:val="Normal"/>
    <w:next w:val="Normal"/>
    <w:link w:val="Naslov5Char"/>
    <w:qFormat/>
    <w:pPr>
      <w:keepNext/>
      <w:spacing w:line="360" w:lineRule="auto"/>
      <w:ind w:firstLine="720"/>
      <w:outlineLvl w:val="4"/>
    </w:pPr>
    <w:rPr>
      <w:sz w:val="24"/>
      <w:lang w:val="hr-HR"/>
    </w:rPr>
  </w:style>
  <w:style w:type="paragraph" w:styleId="Naslov6">
    <w:name w:val="heading 6"/>
    <w:basedOn w:val="Normal"/>
    <w:next w:val="Normal"/>
    <w:qFormat/>
    <w:pPr>
      <w:keepNext/>
      <w:spacing w:line="360" w:lineRule="auto"/>
      <w:outlineLvl w:val="5"/>
    </w:pPr>
    <w:rPr>
      <w:b/>
      <w:bCs/>
      <w:sz w:val="24"/>
      <w:lang w:val="hr-HR"/>
    </w:rPr>
  </w:style>
  <w:style w:type="paragraph" w:styleId="Naslov7">
    <w:name w:val="heading 7"/>
    <w:basedOn w:val="Normal"/>
    <w:next w:val="Normal"/>
    <w:qFormat/>
    <w:pPr>
      <w:keepNext/>
      <w:ind w:firstLine="720"/>
      <w:outlineLvl w:val="6"/>
    </w:pPr>
    <w:rPr>
      <w:b/>
      <w:bCs/>
      <w:sz w:val="24"/>
      <w:lang w:val="hr-HR"/>
    </w:rPr>
  </w:style>
  <w:style w:type="paragraph" w:styleId="Naslov8">
    <w:name w:val="heading 8"/>
    <w:basedOn w:val="Normal"/>
    <w:next w:val="Normal"/>
    <w:qFormat/>
    <w:pPr>
      <w:keepNext/>
      <w:ind w:left="720"/>
      <w:outlineLvl w:val="7"/>
    </w:pPr>
    <w:rPr>
      <w:b/>
      <w:bCs/>
      <w:sz w:val="24"/>
      <w:lang w:val="hr-HR"/>
    </w:rPr>
  </w:style>
  <w:style w:type="paragraph" w:styleId="Naslov9">
    <w:name w:val="heading 9"/>
    <w:basedOn w:val="Normal"/>
    <w:next w:val="Normal"/>
    <w:qFormat/>
    <w:pPr>
      <w:keepNext/>
      <w:ind w:left="120"/>
      <w:outlineLvl w:val="8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ahoma" w:hAnsi="Tahoma"/>
      <w:sz w:val="24"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320"/>
        <w:tab w:val="right" w:pos="8640"/>
      </w:tabs>
    </w:pPr>
  </w:style>
  <w:style w:type="paragraph" w:styleId="Uvuenotijeloteksta">
    <w:name w:val="Body Text Indent"/>
    <w:basedOn w:val="Normal"/>
    <w:pPr>
      <w:spacing w:line="360" w:lineRule="auto"/>
      <w:ind w:firstLine="720"/>
    </w:pPr>
    <w:rPr>
      <w:sz w:val="28"/>
      <w:lang w:val="hr-HR"/>
    </w:rPr>
  </w:style>
  <w:style w:type="paragraph" w:styleId="Tijeloteksta-uvlaka2">
    <w:name w:val="Body Text Indent 2"/>
    <w:aliases w:val="  uvlaka 2"/>
    <w:basedOn w:val="Normal"/>
    <w:pPr>
      <w:spacing w:line="360" w:lineRule="auto"/>
      <w:ind w:firstLine="720"/>
      <w:jc w:val="both"/>
    </w:pPr>
    <w:rPr>
      <w:sz w:val="28"/>
      <w:lang w:val="hr-HR"/>
    </w:rPr>
  </w:style>
  <w:style w:type="character" w:styleId="Brojstranice">
    <w:name w:val="page number"/>
    <w:basedOn w:val="Zadanifontodlomka"/>
  </w:style>
  <w:style w:type="paragraph" w:styleId="Tijeloteksta-uvlaka3">
    <w:name w:val="Body Text Indent 3"/>
    <w:aliases w:val=" uvlaka 3"/>
    <w:basedOn w:val="Normal"/>
    <w:pPr>
      <w:spacing w:line="360" w:lineRule="auto"/>
      <w:ind w:firstLine="360"/>
    </w:pPr>
    <w:rPr>
      <w:sz w:val="24"/>
      <w:lang w:val="hr-HR"/>
    </w:rPr>
  </w:style>
  <w:style w:type="paragraph" w:styleId="Tijeloteksta">
    <w:name w:val="Body Text"/>
    <w:basedOn w:val="Normal"/>
    <w:rPr>
      <w:sz w:val="24"/>
      <w:lang w:val="hr-HR"/>
    </w:rPr>
  </w:style>
  <w:style w:type="paragraph" w:styleId="Tijeloteksta2">
    <w:name w:val="Body Text 2"/>
    <w:basedOn w:val="Normal"/>
    <w:pPr>
      <w:spacing w:line="360" w:lineRule="auto"/>
      <w:jc w:val="right"/>
    </w:pPr>
    <w:rPr>
      <w:sz w:val="28"/>
      <w:lang w:val="hr-HR"/>
    </w:rPr>
  </w:style>
  <w:style w:type="paragraph" w:styleId="Tijeloteksta3">
    <w:name w:val="Body Text 3"/>
    <w:basedOn w:val="Normal"/>
    <w:pPr>
      <w:jc w:val="center"/>
    </w:pPr>
    <w:rPr>
      <w:b/>
      <w:bCs/>
      <w:sz w:val="3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3BD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F3BD8"/>
    <w:rPr>
      <w:rFonts w:ascii="Tahoma" w:hAnsi="Tahoma" w:cs="Tahoma"/>
      <w:sz w:val="16"/>
      <w:szCs w:val="16"/>
      <w:lang w:val="en-US" w:eastAsia="en-US"/>
    </w:rPr>
  </w:style>
  <w:style w:type="character" w:styleId="Hiperveza">
    <w:name w:val="Hyperlink"/>
    <w:uiPriority w:val="99"/>
    <w:unhideWhenUsed/>
    <w:rsid w:val="00FD162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854F5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D42A59"/>
    <w:pPr>
      <w:ind w:left="708"/>
    </w:pPr>
  </w:style>
  <w:style w:type="character" w:customStyle="1" w:styleId="PodnojeChar">
    <w:name w:val="Podnožje Char"/>
    <w:link w:val="Podnoje"/>
    <w:uiPriority w:val="99"/>
    <w:rsid w:val="00687E9C"/>
    <w:rPr>
      <w:lang w:val="en-US" w:eastAsia="en-US"/>
    </w:rPr>
  </w:style>
  <w:style w:type="paragraph" w:customStyle="1" w:styleId="Default">
    <w:name w:val="Default"/>
    <w:rsid w:val="00415B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811269"/>
    <w:rPr>
      <w:sz w:val="24"/>
      <w:lang w:eastAsia="en-US"/>
    </w:rPr>
  </w:style>
  <w:style w:type="paragraph" w:styleId="Bezproreda">
    <w:name w:val="No Spacing"/>
    <w:uiPriority w:val="1"/>
    <w:qFormat/>
    <w:rsid w:val="00AA5A1C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685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7794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165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-ibmazuranic.hr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062B-8B2E-4B90-9C15-BAF9CA44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1835</Words>
  <Characters>10463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</vt:lpstr>
      <vt:lpstr>Ur</vt:lpstr>
    </vt:vector>
  </TitlesOfParts>
  <Company>Djeciji dom "I.B.M."</Company>
  <LinksUpToDate>false</LinksUpToDate>
  <CharactersWithSpaces>12274</CharactersWithSpaces>
  <SharedDoc>false</SharedDoc>
  <HLinks>
    <vt:vector size="6" baseType="variant">
      <vt:variant>
        <vt:i4>6553648</vt:i4>
      </vt:variant>
      <vt:variant>
        <vt:i4>3</vt:i4>
      </vt:variant>
      <vt:variant>
        <vt:i4>0</vt:i4>
      </vt:variant>
      <vt:variant>
        <vt:i4>5</vt:i4>
      </vt:variant>
      <vt:variant>
        <vt:lpwstr>http://www.dom-ibmazuranic.hr/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</dc:title>
  <dc:subject/>
  <dc:creator>X</dc:creator>
  <cp:keywords/>
  <cp:lastModifiedBy>Talija Rodić</cp:lastModifiedBy>
  <cp:revision>44</cp:revision>
  <cp:lastPrinted>2024-07-09T05:44:00Z</cp:lastPrinted>
  <dcterms:created xsi:type="dcterms:W3CDTF">2024-05-07T06:39:00Z</dcterms:created>
  <dcterms:modified xsi:type="dcterms:W3CDTF">2024-07-09T05:47:00Z</dcterms:modified>
</cp:coreProperties>
</file>