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9776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</w:t>
      </w:r>
    </w:p>
    <w:p w14:paraId="560FCC6F" w14:textId="7B5EFBB8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</w:t>
      </w:r>
      <w:r w:rsidR="006D6F58">
        <w:rPr>
          <w:lang w:val="hr-HR"/>
        </w:rPr>
        <w:t xml:space="preserve"> Centar za pružanje usluga u zajednici </w:t>
      </w:r>
      <w:r>
        <w:rPr>
          <w:lang w:val="hr-HR"/>
        </w:rPr>
        <w:t>Ivana Brlić Mažuranić</w:t>
      </w:r>
    </w:p>
    <w:p w14:paraId="3722A461" w14:textId="4F7A30E3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  </w:t>
      </w:r>
      <w:r w:rsidR="006D6F58">
        <w:rPr>
          <w:lang w:val="hr-HR"/>
        </w:rPr>
        <w:t xml:space="preserve">            </w:t>
      </w:r>
      <w:r>
        <w:rPr>
          <w:lang w:val="hr-HR"/>
        </w:rPr>
        <w:t>Omladinska 1, 51415 Lovran raspisuje</w:t>
      </w:r>
    </w:p>
    <w:p w14:paraId="4708DFD9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   </w:t>
      </w:r>
    </w:p>
    <w:p w14:paraId="3A807407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</w:t>
      </w:r>
    </w:p>
    <w:p w14:paraId="6CF01578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                   </w:t>
      </w:r>
      <w:r>
        <w:rPr>
          <w:b/>
          <w:lang w:val="hr-HR"/>
        </w:rPr>
        <w:t>N A T J E Č A J</w:t>
      </w:r>
      <w:r>
        <w:rPr>
          <w:lang w:val="hr-HR"/>
        </w:rPr>
        <w:t xml:space="preserve">                                         </w:t>
      </w:r>
    </w:p>
    <w:p w14:paraId="51749022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                     za radno mjesto </w:t>
      </w:r>
    </w:p>
    <w:p w14:paraId="7FCA45C9" w14:textId="18BA7D2B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Stručni radnik/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 </w:t>
      </w:r>
      <w:r w:rsidR="0066687B">
        <w:rPr>
          <w:lang w:val="hr-HR"/>
        </w:rPr>
        <w:t xml:space="preserve">u sustavu </w:t>
      </w:r>
      <w:r w:rsidR="00A74A65">
        <w:rPr>
          <w:lang w:val="hr-HR"/>
        </w:rPr>
        <w:t xml:space="preserve">socijalne zaštite 2  ( </w:t>
      </w:r>
      <w:proofErr w:type="spellStart"/>
      <w:r w:rsidR="00A74A65">
        <w:rPr>
          <w:lang w:val="hr-HR"/>
        </w:rPr>
        <w:t>I.vrste</w:t>
      </w:r>
      <w:proofErr w:type="spellEnd"/>
      <w:r w:rsidR="00A74A65">
        <w:rPr>
          <w:lang w:val="hr-HR"/>
        </w:rPr>
        <w:t xml:space="preserve"> – odgajatelj/</w:t>
      </w:r>
      <w:proofErr w:type="spellStart"/>
      <w:r w:rsidR="00A74A65">
        <w:rPr>
          <w:lang w:val="hr-HR"/>
        </w:rPr>
        <w:t>ica</w:t>
      </w:r>
      <w:proofErr w:type="spellEnd"/>
      <w:r w:rsidR="00A74A65">
        <w:rPr>
          <w:lang w:val="hr-HR"/>
        </w:rPr>
        <w:t>)</w:t>
      </w:r>
      <w:r>
        <w:rPr>
          <w:lang w:val="hr-HR"/>
        </w:rPr>
        <w:t xml:space="preserve"> –</w:t>
      </w:r>
      <w:r w:rsidR="0066687B">
        <w:rPr>
          <w:lang w:val="hr-HR"/>
        </w:rPr>
        <w:t xml:space="preserve"> </w:t>
      </w:r>
      <w:r w:rsidR="00A74A65">
        <w:rPr>
          <w:lang w:val="hr-HR"/>
        </w:rPr>
        <w:t>ne</w:t>
      </w:r>
      <w:r>
        <w:rPr>
          <w:lang w:val="hr-HR"/>
        </w:rPr>
        <w:t xml:space="preserve">određeno puno radno vrijeme  </w:t>
      </w:r>
    </w:p>
    <w:p w14:paraId="0DE41D45" w14:textId="77777777" w:rsidR="00FC4616" w:rsidRDefault="00FC4616" w:rsidP="00FC4616">
      <w:pPr>
        <w:rPr>
          <w:lang w:val="hr-HR"/>
        </w:rPr>
      </w:pPr>
    </w:p>
    <w:p w14:paraId="7A5E55A4" w14:textId="6FF96A26" w:rsidR="005305B6" w:rsidRDefault="00FC4616" w:rsidP="005305B6">
      <w:pPr>
        <w:pStyle w:val="Standard"/>
        <w:jc w:val="both"/>
        <w:rPr>
          <w:rFonts w:cs="Times New Roman"/>
          <w:sz w:val="18"/>
          <w:szCs w:val="18"/>
        </w:rPr>
      </w:pPr>
      <w:r>
        <w:t xml:space="preserve">              Uvjeti:  </w:t>
      </w:r>
      <w:r>
        <w:rPr>
          <w:sz w:val="18"/>
          <w:szCs w:val="18"/>
        </w:rPr>
        <w:t xml:space="preserve">- VSS </w:t>
      </w:r>
      <w:r w:rsidR="005305B6">
        <w:rPr>
          <w:rFonts w:cs="Times New Roman"/>
          <w:sz w:val="18"/>
          <w:szCs w:val="18"/>
        </w:rPr>
        <w:t xml:space="preserve">„ završen specijalistički diplomski stručni studij ili preddiplomski i diplomski stručni studij ili preddiplomski i diplomski sveučilišni studij odnosno integrirani preddiplomski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Republici Hrvatskoj ili mu je </w:t>
      </w:r>
    </w:p>
    <w:p w14:paraId="100863A0" w14:textId="77777777" w:rsidR="005305B6" w:rsidRDefault="005305B6" w:rsidP="005305B6"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>-</w:t>
      </w:r>
      <w:r>
        <w:rPr>
          <w:rFonts w:cs="Times New Roman"/>
          <w:sz w:val="18"/>
          <w:szCs w:val="18"/>
        </w:rPr>
        <w:t xml:space="preserve"> za regulirane profesije- priznata inozemna stručna kvalifikacija za obavljanje regulirane profesije u skladu s propisima kojima se regulira djelatnost i odobrenje za rad nadležne komore</w:t>
      </w:r>
    </w:p>
    <w:p w14:paraId="2CE2AC18" w14:textId="77777777" w:rsidR="005305B6" w:rsidRDefault="005305B6" w:rsidP="005305B6"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- za neregulirane profesije- priznata inozemna obrazovna kvalifikacija u skladu s propisima kojima se uređuju način i postupci vrednovanja inozemnih obrazovnih kvalifikacija.“</w:t>
      </w:r>
    </w:p>
    <w:p w14:paraId="3C4A7B49" w14:textId="77777777" w:rsidR="00FC4616" w:rsidRDefault="00FC4616" w:rsidP="00FC4616">
      <w:pPr>
        <w:rPr>
          <w:lang w:val="hr-HR"/>
        </w:rPr>
      </w:pPr>
    </w:p>
    <w:p w14:paraId="10687D7C" w14:textId="4A1D73F2" w:rsidR="00FC4616" w:rsidRDefault="00FC4616" w:rsidP="00FC4616">
      <w:pPr>
        <w:jc w:val="both"/>
        <w:rPr>
          <w:lang w:val="hr-HR"/>
        </w:rPr>
      </w:pPr>
      <w:r>
        <w:rPr>
          <w:lang w:val="hr-HR"/>
        </w:rPr>
        <w:t xml:space="preserve">                   –</w:t>
      </w:r>
      <w:r w:rsidR="00F251A0">
        <w:rPr>
          <w:lang w:val="hr-HR"/>
        </w:rPr>
        <w:t>1</w:t>
      </w:r>
      <w:r>
        <w:rPr>
          <w:lang w:val="hr-HR"/>
        </w:rPr>
        <w:t xml:space="preserve"> izvršitelj  </w:t>
      </w:r>
    </w:p>
    <w:p w14:paraId="13A2A8FC" w14:textId="77777777" w:rsidR="00FC4616" w:rsidRDefault="00FC4616" w:rsidP="00FC4616">
      <w:pPr>
        <w:jc w:val="both"/>
        <w:rPr>
          <w:lang w:val="hr-HR"/>
        </w:rPr>
      </w:pPr>
      <w:r>
        <w:rPr>
          <w:lang w:val="hr-HR"/>
        </w:rPr>
        <w:t xml:space="preserve">                  - Položen stručni ispit</w:t>
      </w:r>
    </w:p>
    <w:p w14:paraId="62398218" w14:textId="77777777" w:rsidR="00FC4616" w:rsidRDefault="00FC4616" w:rsidP="00FC4616">
      <w:pPr>
        <w:jc w:val="both"/>
        <w:rPr>
          <w:lang w:val="hr-HR"/>
        </w:rPr>
      </w:pPr>
      <w:r>
        <w:rPr>
          <w:lang w:val="hr-HR"/>
        </w:rPr>
        <w:t xml:space="preserve">                  - Jedna godina radnog iskustva</w:t>
      </w:r>
    </w:p>
    <w:p w14:paraId="5340B58C" w14:textId="77777777" w:rsidR="00FC4616" w:rsidRDefault="00FC4616" w:rsidP="00FC4616">
      <w:pPr>
        <w:jc w:val="both"/>
        <w:rPr>
          <w:lang w:val="hr-HR"/>
        </w:rPr>
      </w:pPr>
      <w:r>
        <w:rPr>
          <w:lang w:val="hr-HR"/>
        </w:rPr>
        <w:t xml:space="preserve">               Uz prijavu na natječaj kandidati su dužni priložiti:</w:t>
      </w:r>
    </w:p>
    <w:p w14:paraId="7481AC19" w14:textId="77777777" w:rsidR="00FC4616" w:rsidRDefault="00FC4616" w:rsidP="00FC4616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Životopis</w:t>
      </w:r>
    </w:p>
    <w:p w14:paraId="2DB43F08" w14:textId="77777777" w:rsidR="00FC4616" w:rsidRDefault="00FC4616" w:rsidP="00FC4616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Dokaz o stručnoj spremi</w:t>
      </w:r>
    </w:p>
    <w:p w14:paraId="76E2EACC" w14:textId="77777777" w:rsidR="00FC4616" w:rsidRDefault="00FC4616" w:rsidP="00FC4616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Dokaz o radnom stažu (potvrda HZ za mirovinsko osiguranje)</w:t>
      </w:r>
    </w:p>
    <w:p w14:paraId="35E5FD79" w14:textId="77777777" w:rsidR="00A07A40" w:rsidRDefault="00FC4616" w:rsidP="00A07A40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Dokaz o hrvatskom državljanstvu</w:t>
      </w:r>
    </w:p>
    <w:p w14:paraId="07FB3C27" w14:textId="2713991F" w:rsidR="00FC4616" w:rsidRPr="00A07A40" w:rsidRDefault="00A07A40" w:rsidP="00A07A40">
      <w:pPr>
        <w:numPr>
          <w:ilvl w:val="0"/>
          <w:numId w:val="2"/>
        </w:numPr>
        <w:jc w:val="both"/>
        <w:rPr>
          <w:lang w:val="hr-HR"/>
        </w:rPr>
      </w:pPr>
      <w:r w:rsidRPr="00A07A40">
        <w:rPr>
          <w:lang w:val="hr-HR"/>
        </w:rPr>
        <w:t xml:space="preserve">Uvjerenje da se protiv kandidata ne vodi kazneni i prekršajni postupak </w:t>
      </w:r>
      <w:r w:rsidR="00FC4616" w:rsidRPr="00A07A40">
        <w:rPr>
          <w:lang w:val="hr-HR"/>
        </w:rPr>
        <w:t>(ne starije od mjesec dana )</w:t>
      </w:r>
    </w:p>
    <w:p w14:paraId="4C3F56E5" w14:textId="4EEEA774" w:rsidR="00FC4616" w:rsidRDefault="00FC4616" w:rsidP="00FC4616">
      <w:pPr>
        <w:numPr>
          <w:ilvl w:val="0"/>
          <w:numId w:val="2"/>
        </w:numPr>
        <w:rPr>
          <w:lang w:val="hr-HR"/>
        </w:rPr>
      </w:pPr>
      <w:proofErr w:type="spellStart"/>
      <w:r>
        <w:t>Kandidat</w:t>
      </w:r>
      <w:proofErr w:type="spellEnd"/>
      <w:r>
        <w:t xml:space="preserve"> koji se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novine“, </w:t>
      </w:r>
      <w:proofErr w:type="spellStart"/>
      <w:r>
        <w:t>broj</w:t>
      </w:r>
      <w:proofErr w:type="spellEnd"/>
      <w:r>
        <w:t xml:space="preserve"> 121/17),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,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102. </w:t>
      </w:r>
      <w:proofErr w:type="spellStart"/>
      <w:r>
        <w:t>stavkom</w:t>
      </w:r>
      <w:proofErr w:type="spellEnd"/>
      <w:r>
        <w:t xml:space="preserve"> 1. </w:t>
      </w:r>
    </w:p>
    <w:p w14:paraId="34F567E8" w14:textId="77777777" w:rsidR="00FC4616" w:rsidRDefault="00FC4616" w:rsidP="00FC4616">
      <w:pPr>
        <w:ind w:left="1125"/>
      </w:pPr>
      <w:r>
        <w:t xml:space="preserve">      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, a koji </w:t>
      </w:r>
      <w:proofErr w:type="spellStart"/>
      <w:r>
        <w:t>su</w:t>
      </w:r>
      <w:proofErr w:type="spellEnd"/>
      <w:r>
        <w:t xml:space="preserve">    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branitelja</w:t>
      </w:r>
      <w:proofErr w:type="spellEnd"/>
      <w:r>
        <w:t xml:space="preserve">: </w:t>
      </w:r>
      <w:hyperlink r:id="rId8" w:history="1">
        <w:r>
          <w:rPr>
            <w:rStyle w:val="Hiperveza"/>
          </w:rPr>
          <w:t>https://branitelji.gov.hr/zaposljavanje-843/843</w:t>
        </w:r>
      </w:hyperlink>
      <w:r>
        <w:t xml:space="preserve"> </w:t>
      </w:r>
    </w:p>
    <w:p w14:paraId="45A00B85" w14:textId="77777777" w:rsidR="00FC4616" w:rsidRDefault="00FC4616" w:rsidP="00FC4616">
      <w:pPr>
        <w:rPr>
          <w:rFonts w:eastAsia="Calibri"/>
          <w:color w:val="333333"/>
        </w:rPr>
      </w:pPr>
      <w:r>
        <w:rPr>
          <w:rFonts w:eastAsia="Calibri"/>
          <w:color w:val="333333"/>
        </w:rPr>
        <w:t xml:space="preserve">                     </w:t>
      </w:r>
      <w:proofErr w:type="spellStart"/>
      <w:r>
        <w:rPr>
          <w:rFonts w:eastAsia="Calibri"/>
          <w:color w:val="333333"/>
        </w:rPr>
        <w:t>Kandidat</w:t>
      </w:r>
      <w:proofErr w:type="spellEnd"/>
      <w:r>
        <w:rPr>
          <w:rFonts w:eastAsia="Calibri"/>
          <w:color w:val="333333"/>
        </w:rPr>
        <w:t xml:space="preserve"> koji se u </w:t>
      </w:r>
      <w:proofErr w:type="spellStart"/>
      <w:r>
        <w:rPr>
          <w:rFonts w:eastAsia="Calibri"/>
          <w:color w:val="333333"/>
        </w:rPr>
        <w:t>prijavi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na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natječaj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poziva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na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pravo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prednosti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prilikom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zapošljavanja</w:t>
      </w:r>
      <w:proofErr w:type="spellEnd"/>
      <w:r>
        <w:rPr>
          <w:rFonts w:eastAsia="Calibri"/>
          <w:color w:val="333333"/>
        </w:rPr>
        <w:t xml:space="preserve">   u </w:t>
      </w:r>
      <w:proofErr w:type="spellStart"/>
      <w:r>
        <w:rPr>
          <w:rFonts w:eastAsia="Calibri"/>
          <w:color w:val="333333"/>
        </w:rPr>
        <w:t>skladu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sa</w:t>
      </w:r>
      <w:proofErr w:type="spellEnd"/>
      <w:r>
        <w:rPr>
          <w:rFonts w:eastAsia="Calibri"/>
          <w:color w:val="333333"/>
        </w:rPr>
        <w:t xml:space="preserve">  </w:t>
      </w:r>
      <w:proofErr w:type="spellStart"/>
      <w:r>
        <w:rPr>
          <w:rFonts w:eastAsia="Calibri"/>
          <w:color w:val="333333"/>
        </w:rPr>
        <w:t>Zakonom</w:t>
      </w:r>
      <w:proofErr w:type="spellEnd"/>
      <w:r>
        <w:rPr>
          <w:rFonts w:eastAsia="Calibri"/>
          <w:color w:val="333333"/>
        </w:rPr>
        <w:t xml:space="preserve"> o </w:t>
      </w:r>
      <w:proofErr w:type="spellStart"/>
      <w:r>
        <w:rPr>
          <w:rFonts w:eastAsia="Calibri"/>
          <w:color w:val="333333"/>
        </w:rPr>
        <w:t>civilnim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stradalnicima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domovinskog</w:t>
      </w:r>
      <w:proofErr w:type="spellEnd"/>
      <w:r>
        <w:rPr>
          <w:rFonts w:eastAsia="Calibri"/>
          <w:color w:val="333333"/>
        </w:rPr>
        <w:t xml:space="preserve"> rata  </w:t>
      </w:r>
      <w:hyperlink r:id="rId9" w:history="1">
        <w:r>
          <w:rPr>
            <w:rStyle w:val="Hiperveza"/>
            <w:rFonts w:eastAsia="Calibri"/>
          </w:rPr>
          <w:t>https://www.zakon.hr/z/2851/Zakon-o-civilnim-stradalnicima-iz-Domovinskog-rata</w:t>
        </w:r>
      </w:hyperlink>
      <w:r>
        <w:rPr>
          <w:rFonts w:eastAsia="Calibri"/>
          <w:color w:val="333333"/>
        </w:rPr>
        <w:t xml:space="preserve">  </w:t>
      </w:r>
      <w:proofErr w:type="spellStart"/>
      <w:r>
        <w:rPr>
          <w:rFonts w:eastAsia="Calibri"/>
          <w:color w:val="333333"/>
        </w:rPr>
        <w:t>i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Zakonom</w:t>
      </w:r>
      <w:proofErr w:type="spellEnd"/>
      <w:r>
        <w:rPr>
          <w:rFonts w:eastAsia="Calibri"/>
          <w:color w:val="333333"/>
        </w:rPr>
        <w:t xml:space="preserve"> o </w:t>
      </w:r>
      <w:proofErr w:type="spellStart"/>
      <w:r>
        <w:rPr>
          <w:rFonts w:eastAsia="Calibri"/>
          <w:color w:val="333333"/>
        </w:rPr>
        <w:t>profesionalnoj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rehabilitaciji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i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zapošljavanju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osoba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sa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invaliditetom</w:t>
      </w:r>
      <w:proofErr w:type="spellEnd"/>
      <w:r>
        <w:rPr>
          <w:rFonts w:eastAsia="Calibri"/>
          <w:color w:val="333333"/>
        </w:rPr>
        <w:t xml:space="preserve"> </w:t>
      </w:r>
      <w:hyperlink r:id="rId10" w:history="1">
        <w:r>
          <w:rPr>
            <w:rStyle w:val="Hiperveza"/>
            <w:rFonts w:eastAsia="Calibri"/>
          </w:rPr>
          <w:t>https://www.zakon.hr/z/493/Zakon-o-profesionalnoj-rehabilitaciji-i-zapo%C5%A1ljavanju-osoba-s-invaliditetom</w:t>
        </w:r>
      </w:hyperlink>
      <w:r>
        <w:t xml:space="preserve"> </w:t>
      </w:r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moraju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priložiti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dokaze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temeljem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kojih</w:t>
      </w:r>
      <w:proofErr w:type="spellEnd"/>
      <w:r>
        <w:rPr>
          <w:rFonts w:eastAsia="Calibri"/>
          <w:color w:val="333333"/>
        </w:rPr>
        <w:t xml:space="preserve"> se </w:t>
      </w:r>
      <w:proofErr w:type="spellStart"/>
      <w:r>
        <w:rPr>
          <w:rFonts w:eastAsia="Calibri"/>
          <w:color w:val="333333"/>
        </w:rPr>
        <w:t>pozivaju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na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navedena</w:t>
      </w:r>
      <w:proofErr w:type="spellEnd"/>
      <w:r>
        <w:rPr>
          <w:rFonts w:eastAsia="Calibri"/>
          <w:color w:val="333333"/>
        </w:rPr>
        <w:t xml:space="preserve"> </w:t>
      </w:r>
      <w:proofErr w:type="spellStart"/>
      <w:r>
        <w:rPr>
          <w:rFonts w:eastAsia="Calibri"/>
          <w:color w:val="333333"/>
        </w:rPr>
        <w:t>prava</w:t>
      </w:r>
      <w:proofErr w:type="spellEnd"/>
      <w:r>
        <w:rPr>
          <w:rFonts w:eastAsia="Calibri"/>
          <w:color w:val="333333"/>
        </w:rPr>
        <w:t>.</w:t>
      </w:r>
    </w:p>
    <w:p w14:paraId="3B3CC3B9" w14:textId="77777777" w:rsidR="00A07A40" w:rsidRDefault="00A07A40" w:rsidP="00FC4616"/>
    <w:p w14:paraId="333443EC" w14:textId="77777777" w:rsidR="00A07A40" w:rsidRDefault="00A07A40" w:rsidP="00A07A40">
      <w:pPr>
        <w:ind w:left="1125"/>
        <w:jc w:val="both"/>
        <w:rPr>
          <w:lang w:val="hr-HR"/>
        </w:rPr>
      </w:pPr>
      <w:r>
        <w:rPr>
          <w:lang w:val="hr-HR"/>
        </w:rPr>
        <w:t>Nepotpune i nepravovremene prijave biti će odbačene i neće se razmatrati. Kandidati koji ispunjavaju sve propisane uvjete iz natječaja i čije su prijave potpune i pravovremene o mjestu i vremenu selekcijskog postupka koji uključuje pismeno i usmeno testiranje - intervju za posao biti će obaviješteni pismenim putem.</w:t>
      </w:r>
    </w:p>
    <w:p w14:paraId="771E7B2A" w14:textId="77777777" w:rsidR="00A07A40" w:rsidRDefault="00A07A40" w:rsidP="00A07A40">
      <w:pPr>
        <w:jc w:val="both"/>
        <w:rPr>
          <w:lang w:val="hr-HR"/>
        </w:rPr>
      </w:pPr>
      <w:r>
        <w:rPr>
          <w:lang w:val="hr-HR"/>
        </w:rPr>
        <w:t xml:space="preserve">                       </w:t>
      </w:r>
    </w:p>
    <w:p w14:paraId="6767F091" w14:textId="77777777" w:rsidR="00A07A40" w:rsidRPr="00B74AFF" w:rsidRDefault="00A07A40" w:rsidP="00A07A40">
      <w:pPr>
        <w:ind w:left="1125"/>
        <w:jc w:val="both"/>
        <w:rPr>
          <w:lang w:val="hr-HR"/>
        </w:rPr>
      </w:pPr>
      <w:r w:rsidRPr="00B74AFF">
        <w:rPr>
          <w:lang w:val="hr-HR"/>
        </w:rPr>
        <w:t xml:space="preserve">Prijave na natječaj, s dokazima o ispunjavanju uvjeta,  dostavljaju se isključivo poštom u roku od 8 dana od objave natječaja u Narodnim novinama s naznakom:  „Natječaj za prijam u radni odnos- radno mjesto - ne otvaraj“, na adresu: Centar za pružanje usluga u zajednici </w:t>
      </w:r>
      <w:r>
        <w:rPr>
          <w:lang w:val="hr-HR"/>
        </w:rPr>
        <w:t>Ivana Brlić Mažuranić</w:t>
      </w:r>
      <w:r w:rsidRPr="00B74AFF">
        <w:rPr>
          <w:lang w:val="hr-HR"/>
        </w:rPr>
        <w:t xml:space="preserve">, </w:t>
      </w:r>
      <w:r>
        <w:rPr>
          <w:lang w:val="hr-HR"/>
        </w:rPr>
        <w:t>Omladinska 1</w:t>
      </w:r>
      <w:r w:rsidRPr="00B74AFF">
        <w:rPr>
          <w:lang w:val="hr-HR"/>
        </w:rPr>
        <w:t>, 5</w:t>
      </w:r>
      <w:r>
        <w:rPr>
          <w:lang w:val="hr-HR"/>
        </w:rPr>
        <w:t>1415 Lovran</w:t>
      </w:r>
      <w:r w:rsidRPr="00B74AFF">
        <w:rPr>
          <w:lang w:val="hr-HR"/>
        </w:rPr>
        <w:t>.</w:t>
      </w:r>
    </w:p>
    <w:p w14:paraId="1984E3B0" w14:textId="77777777" w:rsidR="00A07A40" w:rsidRPr="00157149" w:rsidRDefault="00A07A40" w:rsidP="00A07A40">
      <w:pPr>
        <w:pStyle w:val="Zaglavlje"/>
        <w:tabs>
          <w:tab w:val="clear" w:pos="4320"/>
          <w:tab w:val="clear" w:pos="8640"/>
          <w:tab w:val="left" w:pos="1560"/>
        </w:tabs>
        <w:ind w:left="1125"/>
        <w:rPr>
          <w:rFonts w:ascii="Arial" w:hAnsi="Arial" w:cs="Arial"/>
          <w:color w:val="0065B0"/>
          <w:sz w:val="18"/>
          <w:szCs w:val="18"/>
        </w:rPr>
      </w:pPr>
      <w:r w:rsidRPr="00B74AFF">
        <w:rPr>
          <w:lang w:val="hr-HR"/>
        </w:rPr>
        <w:t>Odluka o odabranom kandidatu bit će objavljena u zakonskom roku na</w:t>
      </w:r>
      <w:r>
        <w:rPr>
          <w:lang w:val="hr-HR"/>
        </w:rPr>
        <w:t xml:space="preserve"> </w:t>
      </w:r>
      <w:r w:rsidRPr="00B74AFF">
        <w:rPr>
          <w:lang w:val="hr-HR"/>
        </w:rPr>
        <w:t xml:space="preserve"> internetskoj stranici </w:t>
      </w:r>
      <w:r>
        <w:rPr>
          <w:lang w:val="hr-HR"/>
        </w:rPr>
        <w:t xml:space="preserve">      </w:t>
      </w:r>
      <w:r w:rsidRPr="00B74AFF">
        <w:rPr>
          <w:lang w:val="hr-HR"/>
        </w:rPr>
        <w:t xml:space="preserve">Centra:  </w:t>
      </w:r>
      <w:hyperlink r:id="rId11" w:history="1">
        <w:r w:rsidRPr="00157149">
          <w:rPr>
            <w:rStyle w:val="Hiperveza"/>
            <w:rFonts w:ascii="Arial" w:hAnsi="Arial" w:cs="Arial"/>
            <w:color w:val="0065B0"/>
            <w:sz w:val="18"/>
            <w:szCs w:val="18"/>
          </w:rPr>
          <w:t>www.dom-ibmazuranic.hr</w:t>
        </w:r>
      </w:hyperlink>
    </w:p>
    <w:p w14:paraId="37C94253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</w:t>
      </w:r>
    </w:p>
    <w:p w14:paraId="3F0229EB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Ravnateljica:</w:t>
      </w:r>
    </w:p>
    <w:p w14:paraId="510EE5F3" w14:textId="77777777" w:rsidR="00FC4616" w:rsidRDefault="00FC4616" w:rsidP="00FC4616">
      <w:pPr>
        <w:rPr>
          <w:lang w:val="hr-HR"/>
        </w:rPr>
      </w:pPr>
    </w:p>
    <w:p w14:paraId="4398835A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Suzana </w:t>
      </w:r>
      <w:proofErr w:type="spellStart"/>
      <w:r>
        <w:rPr>
          <w:lang w:val="hr-HR"/>
        </w:rPr>
        <w:t>Mravinac,prof.psih</w:t>
      </w:r>
      <w:proofErr w:type="spellEnd"/>
      <w:r>
        <w:rPr>
          <w:lang w:val="hr-HR"/>
        </w:rPr>
        <w:t>.</w:t>
      </w:r>
    </w:p>
    <w:p w14:paraId="4CF3F8FF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</w:t>
      </w:r>
      <w:proofErr w:type="spellStart"/>
      <w:r>
        <w:rPr>
          <w:lang w:val="hr-HR"/>
        </w:rPr>
        <w:t>univ.spec.sanit.publ</w:t>
      </w:r>
      <w:proofErr w:type="spellEnd"/>
      <w:r>
        <w:rPr>
          <w:lang w:val="hr-HR"/>
        </w:rPr>
        <w:t>.</w:t>
      </w:r>
    </w:p>
    <w:p w14:paraId="46A43EA8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</w:t>
      </w:r>
    </w:p>
    <w:p w14:paraId="26047BB7" w14:textId="77777777" w:rsidR="00FC4616" w:rsidRDefault="00FC4616" w:rsidP="00FC461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</w:t>
      </w:r>
    </w:p>
    <w:p w14:paraId="4DF968C9" w14:textId="00F87339" w:rsidR="00F0409B" w:rsidRPr="00FC4616" w:rsidRDefault="00F0409B" w:rsidP="00FC4616"/>
    <w:sectPr w:rsidR="00F0409B" w:rsidRPr="00FC4616" w:rsidSect="008A2A8F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1418" w:bottom="567" w:left="1418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709E" w14:textId="77777777" w:rsidR="00B53439" w:rsidRDefault="00B53439">
      <w:r>
        <w:separator/>
      </w:r>
    </w:p>
  </w:endnote>
  <w:endnote w:type="continuationSeparator" w:id="0">
    <w:p w14:paraId="002F9ADA" w14:textId="77777777" w:rsidR="00B53439" w:rsidRDefault="00B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8F83" w14:textId="77777777" w:rsidR="003C7A5A" w:rsidRDefault="003C7A5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0360A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38368A61" w14:textId="77777777" w:rsidR="003C7A5A" w:rsidRDefault="003C7A5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C075" w14:textId="77777777" w:rsidR="00687E9C" w:rsidRDefault="00687E9C">
    <w:pPr>
      <w:pStyle w:val="Podnoje"/>
      <w:jc w:val="center"/>
    </w:pPr>
  </w:p>
  <w:p w14:paraId="705E2F61" w14:textId="77777777" w:rsidR="00687E9C" w:rsidRDefault="00687E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A5C6" w14:textId="77777777" w:rsidR="00B53439" w:rsidRDefault="00B53439">
      <w:r>
        <w:separator/>
      </w:r>
    </w:p>
  </w:footnote>
  <w:footnote w:type="continuationSeparator" w:id="0">
    <w:p w14:paraId="591A63E8" w14:textId="77777777" w:rsidR="00B53439" w:rsidRDefault="00B5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46E9" w14:textId="77777777" w:rsidR="003C7A5A" w:rsidRPr="00364F88" w:rsidRDefault="003C7A5A" w:rsidP="00364F88">
    <w:pPr>
      <w:pStyle w:val="Zaglavlje"/>
    </w:pPr>
    <w:r w:rsidRPr="00364F8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74F1" w14:textId="36153FE3" w:rsidR="00364F88" w:rsidRPr="00A713A5" w:rsidRDefault="00266CD6" w:rsidP="00350B8D">
    <w:pPr>
      <w:pStyle w:val="Zaglavlje"/>
      <w:tabs>
        <w:tab w:val="clear" w:pos="4320"/>
        <w:tab w:val="left" w:pos="1560"/>
      </w:tabs>
      <w:jc w:val="center"/>
      <w:rPr>
        <w:rFonts w:ascii="Arial" w:hAnsi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3043E93D" wp14:editId="09C9AC8D">
          <wp:simplePos x="0" y="0"/>
          <wp:positionH relativeFrom="column">
            <wp:posOffset>-52705</wp:posOffset>
          </wp:positionH>
          <wp:positionV relativeFrom="paragraph">
            <wp:posOffset>38100</wp:posOffset>
          </wp:positionV>
          <wp:extent cx="1111885" cy="894080"/>
          <wp:effectExtent l="0" t="0" r="0" b="1270"/>
          <wp:wrapTight wrapText="bothSides">
            <wp:wrapPolygon edited="0">
              <wp:start x="0" y="0"/>
              <wp:lineTo x="0" y="21170"/>
              <wp:lineTo x="21094" y="21170"/>
              <wp:lineTo x="21094" y="0"/>
              <wp:lineTo x="0" y="0"/>
            </wp:wrapPolygon>
          </wp:wrapTight>
          <wp:docPr id="1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2" t="10568" r="2136" b="10715"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713A5" w:rsidRPr="00A713A5">
      <w:rPr>
        <w:rFonts w:ascii="Arial" w:hAnsi="Arial"/>
        <w:b/>
        <w:sz w:val="22"/>
        <w:szCs w:val="22"/>
      </w:rPr>
      <w:t>Centar</w:t>
    </w:r>
    <w:proofErr w:type="spellEnd"/>
    <w:r w:rsidR="00A713A5" w:rsidRPr="00A713A5">
      <w:rPr>
        <w:rFonts w:ascii="Arial" w:hAnsi="Arial"/>
        <w:b/>
        <w:sz w:val="22"/>
        <w:szCs w:val="22"/>
      </w:rPr>
      <w:t xml:space="preserve"> za </w:t>
    </w:r>
    <w:proofErr w:type="spellStart"/>
    <w:r w:rsidR="00A713A5" w:rsidRPr="00A713A5">
      <w:rPr>
        <w:rFonts w:ascii="Arial" w:hAnsi="Arial"/>
        <w:b/>
        <w:sz w:val="22"/>
        <w:szCs w:val="22"/>
      </w:rPr>
      <w:t>pružanje</w:t>
    </w:r>
    <w:proofErr w:type="spellEnd"/>
    <w:r w:rsidR="00A713A5" w:rsidRPr="00A713A5">
      <w:rPr>
        <w:rFonts w:ascii="Arial" w:hAnsi="Arial"/>
        <w:b/>
        <w:sz w:val="22"/>
        <w:szCs w:val="22"/>
      </w:rPr>
      <w:t xml:space="preserve"> </w:t>
    </w:r>
    <w:proofErr w:type="spellStart"/>
    <w:r w:rsidR="00A713A5" w:rsidRPr="00A713A5">
      <w:rPr>
        <w:rFonts w:ascii="Arial" w:hAnsi="Arial"/>
        <w:b/>
        <w:sz w:val="22"/>
        <w:szCs w:val="22"/>
      </w:rPr>
      <w:t>usluga</w:t>
    </w:r>
    <w:proofErr w:type="spellEnd"/>
    <w:r w:rsidR="00A713A5" w:rsidRPr="00A713A5">
      <w:rPr>
        <w:rFonts w:ascii="Arial" w:hAnsi="Arial"/>
        <w:b/>
        <w:sz w:val="22"/>
        <w:szCs w:val="22"/>
      </w:rPr>
      <w:t xml:space="preserve"> u </w:t>
    </w:r>
    <w:proofErr w:type="spellStart"/>
    <w:r w:rsidR="00A713A5" w:rsidRPr="00A713A5">
      <w:rPr>
        <w:rFonts w:ascii="Arial" w:hAnsi="Arial"/>
        <w:b/>
        <w:sz w:val="22"/>
        <w:szCs w:val="22"/>
      </w:rPr>
      <w:t>zajednici</w:t>
    </w:r>
    <w:proofErr w:type="spellEnd"/>
    <w:r w:rsidR="00A713A5" w:rsidRPr="00A713A5">
      <w:rPr>
        <w:rFonts w:ascii="Arial" w:hAnsi="Arial"/>
        <w:b/>
        <w:sz w:val="22"/>
        <w:szCs w:val="22"/>
      </w:rPr>
      <w:t xml:space="preserve"> </w:t>
    </w:r>
    <w:r w:rsidR="00364F88" w:rsidRPr="00A713A5">
      <w:rPr>
        <w:rFonts w:ascii="Arial" w:hAnsi="Arial"/>
        <w:b/>
        <w:sz w:val="22"/>
        <w:szCs w:val="22"/>
      </w:rPr>
      <w:t xml:space="preserve">Ivana Brlić </w:t>
    </w:r>
    <w:proofErr w:type="spellStart"/>
    <w:r w:rsidR="00364F88" w:rsidRPr="00A713A5">
      <w:rPr>
        <w:rFonts w:ascii="Arial" w:hAnsi="Arial"/>
        <w:b/>
        <w:sz w:val="22"/>
        <w:szCs w:val="22"/>
      </w:rPr>
      <w:t>Mažuranić</w:t>
    </w:r>
    <w:proofErr w:type="spellEnd"/>
  </w:p>
  <w:p w14:paraId="3F3F2A9A" w14:textId="21193991" w:rsidR="00364F88" w:rsidRPr="009B147E" w:rsidRDefault="00364F88" w:rsidP="00350B8D">
    <w:pPr>
      <w:pStyle w:val="Zaglavlje"/>
      <w:tabs>
        <w:tab w:val="clear" w:pos="4320"/>
        <w:tab w:val="left" w:pos="1560"/>
      </w:tabs>
      <w:jc w:val="center"/>
      <w:rPr>
        <w:rFonts w:ascii="Arial" w:hAnsi="Arial"/>
        <w:bCs/>
        <w:sz w:val="18"/>
        <w:szCs w:val="18"/>
      </w:rPr>
    </w:pPr>
    <w:proofErr w:type="spellStart"/>
    <w:r w:rsidRPr="009B147E">
      <w:rPr>
        <w:rFonts w:ascii="Arial" w:hAnsi="Arial"/>
        <w:bCs/>
        <w:sz w:val="18"/>
        <w:szCs w:val="18"/>
      </w:rPr>
      <w:t>Omladinska</w:t>
    </w:r>
    <w:proofErr w:type="spellEnd"/>
    <w:r w:rsidR="00A713A5">
      <w:rPr>
        <w:rFonts w:ascii="Arial" w:hAnsi="Arial"/>
        <w:bCs/>
        <w:sz w:val="18"/>
        <w:szCs w:val="18"/>
      </w:rPr>
      <w:t xml:space="preserve"> </w:t>
    </w:r>
    <w:r w:rsidRPr="009B147E">
      <w:rPr>
        <w:rFonts w:ascii="Arial" w:hAnsi="Arial"/>
        <w:bCs/>
        <w:sz w:val="18"/>
        <w:szCs w:val="18"/>
      </w:rPr>
      <w:t>1</w:t>
    </w:r>
    <w:r w:rsidR="00A713A5">
      <w:rPr>
        <w:rFonts w:ascii="Arial" w:hAnsi="Arial"/>
        <w:bCs/>
        <w:sz w:val="18"/>
        <w:szCs w:val="18"/>
      </w:rPr>
      <w:t>,</w:t>
    </w:r>
    <w:r>
      <w:rPr>
        <w:rFonts w:ascii="Arial" w:hAnsi="Arial"/>
        <w:bCs/>
        <w:sz w:val="18"/>
        <w:szCs w:val="18"/>
      </w:rPr>
      <w:t xml:space="preserve"> </w:t>
    </w:r>
    <w:r w:rsidRPr="009B147E">
      <w:rPr>
        <w:rFonts w:ascii="Arial" w:hAnsi="Arial"/>
        <w:bCs/>
        <w:sz w:val="18"/>
        <w:szCs w:val="18"/>
      </w:rPr>
      <w:t xml:space="preserve">51415 </w:t>
    </w:r>
    <w:proofErr w:type="spellStart"/>
    <w:r w:rsidRPr="009B147E">
      <w:rPr>
        <w:rFonts w:ascii="Arial" w:hAnsi="Arial"/>
        <w:bCs/>
        <w:sz w:val="18"/>
        <w:szCs w:val="18"/>
      </w:rPr>
      <w:t>Lovran</w:t>
    </w:r>
    <w:proofErr w:type="spellEnd"/>
  </w:p>
  <w:p w14:paraId="755222BE" w14:textId="5FC22ACB" w:rsidR="00364F88" w:rsidRPr="00A713A5" w:rsidRDefault="00364F88" w:rsidP="00350B8D">
    <w:pPr>
      <w:pStyle w:val="Zaglavlje"/>
      <w:tabs>
        <w:tab w:val="clear" w:pos="4320"/>
        <w:tab w:val="left" w:pos="1560"/>
      </w:tabs>
      <w:jc w:val="center"/>
      <w:rPr>
        <w:rFonts w:ascii="Arial" w:hAnsi="Arial" w:cs="Arial"/>
        <w:sz w:val="18"/>
        <w:szCs w:val="18"/>
      </w:rPr>
    </w:pPr>
    <w:r w:rsidRPr="00A713A5">
      <w:rPr>
        <w:rFonts w:ascii="Arial" w:hAnsi="Arial" w:cs="Arial"/>
        <w:sz w:val="18"/>
        <w:szCs w:val="18"/>
      </w:rPr>
      <w:t>tel.  051 / 291</w:t>
    </w:r>
    <w:r w:rsidR="00A713A5">
      <w:rPr>
        <w:rFonts w:ascii="Arial" w:hAnsi="Arial" w:cs="Arial"/>
        <w:sz w:val="18"/>
        <w:szCs w:val="18"/>
      </w:rPr>
      <w:t xml:space="preserve"> </w:t>
    </w:r>
    <w:r w:rsidRPr="00A713A5">
      <w:rPr>
        <w:rFonts w:ascii="Arial" w:hAnsi="Arial" w:cs="Arial"/>
        <w:sz w:val="18"/>
        <w:szCs w:val="18"/>
      </w:rPr>
      <w:t>521; fax: 051 / 292 893</w:t>
    </w:r>
  </w:p>
  <w:p w14:paraId="6B0BDA31" w14:textId="6840BB3C" w:rsidR="00364F88" w:rsidRPr="00C12855" w:rsidRDefault="00364F88" w:rsidP="00350B8D">
    <w:pPr>
      <w:pStyle w:val="Zaglavlje"/>
      <w:tabs>
        <w:tab w:val="clear" w:pos="4320"/>
        <w:tab w:val="clear" w:pos="8640"/>
        <w:tab w:val="left" w:pos="1560"/>
        <w:tab w:val="left" w:pos="7440"/>
      </w:tabs>
      <w:jc w:val="center"/>
      <w:rPr>
        <w:rFonts w:ascii="Arial" w:hAnsi="Arial" w:cs="Arial"/>
        <w:color w:val="4472C4" w:themeColor="accent1"/>
        <w:sz w:val="18"/>
        <w:szCs w:val="18"/>
      </w:rPr>
    </w:pPr>
    <w:r w:rsidRPr="009B147E">
      <w:rPr>
        <w:rFonts w:ascii="Arial" w:hAnsi="Arial" w:cs="Arial"/>
        <w:sz w:val="18"/>
        <w:szCs w:val="18"/>
      </w:rPr>
      <w:t xml:space="preserve">mail: </w:t>
    </w:r>
    <w:r w:rsidR="00833D33" w:rsidRPr="00C12855">
      <w:rPr>
        <w:rFonts w:ascii="Arial" w:hAnsi="Arial" w:cs="Arial"/>
        <w:color w:val="4472C4" w:themeColor="accent1"/>
        <w:sz w:val="18"/>
        <w:szCs w:val="18"/>
      </w:rPr>
      <w:t>djecjidom-ibmazuranic@SOCSKRB.HR</w:t>
    </w:r>
  </w:p>
  <w:p w14:paraId="0839C38E" w14:textId="34B770E0" w:rsidR="00C12855" w:rsidRPr="00C12855" w:rsidRDefault="00C12855" w:rsidP="00C12855">
    <w:pPr>
      <w:pStyle w:val="Zaglavlje"/>
      <w:tabs>
        <w:tab w:val="clear" w:pos="4320"/>
        <w:tab w:val="clear" w:pos="8640"/>
        <w:tab w:val="left" w:pos="6585"/>
      </w:tabs>
      <w:rPr>
        <w:color w:val="4472C4" w:themeColor="accent1"/>
      </w:rPr>
    </w:pPr>
    <w:r w:rsidRPr="00C12855">
      <w:rPr>
        <w:color w:val="4472C4" w:themeColor="accent1"/>
      </w:rPr>
      <w:t xml:space="preserve">                                                         </w:t>
    </w:r>
    <w:hyperlink r:id="rId2" w:history="1">
      <w:r w:rsidRPr="00C12855">
        <w:rPr>
          <w:rStyle w:val="Hiperveza"/>
          <w:color w:val="4472C4" w:themeColor="accent1"/>
          <w:lang w:val="hr-HR"/>
        </w:rPr>
        <w:t>www.cpuz-ibm.hr</w:t>
      </w:r>
    </w:hyperlink>
  </w:p>
  <w:p w14:paraId="2DF7AE76" w14:textId="56D15541" w:rsidR="00364F88" w:rsidRDefault="00364F88" w:rsidP="00350B8D">
    <w:pPr>
      <w:pStyle w:val="Zaglavlje"/>
      <w:tabs>
        <w:tab w:val="clear" w:pos="4320"/>
        <w:tab w:val="clear" w:pos="8640"/>
        <w:tab w:val="left" w:pos="1560"/>
        <w:tab w:val="left" w:pos="6585"/>
      </w:tabs>
      <w:jc w:val="center"/>
      <w:rPr>
        <w:rFonts w:ascii="Arial" w:hAnsi="Arial" w:cs="Arial"/>
        <w:sz w:val="18"/>
        <w:szCs w:val="18"/>
      </w:rPr>
    </w:pPr>
    <w:r w:rsidRPr="009B147E">
      <w:rPr>
        <w:rFonts w:ascii="Arial" w:hAnsi="Arial" w:cs="Arial"/>
        <w:sz w:val="18"/>
        <w:szCs w:val="18"/>
      </w:rPr>
      <w:t>OIB: 74578677561; IBAN: HR6723900011100016689</w:t>
    </w:r>
    <w:r w:rsidR="00350B8D">
      <w:rPr>
        <w:rFonts w:ascii="Arial" w:hAnsi="Arial" w:cs="Arial"/>
        <w:sz w:val="18"/>
        <w:szCs w:val="18"/>
      </w:rPr>
      <w:t xml:space="preserve"> </w:t>
    </w:r>
  </w:p>
  <w:p w14:paraId="6D3BB2EC" w14:textId="3B87A61F" w:rsidR="00350B8D" w:rsidRPr="00350B8D" w:rsidRDefault="00350B8D" w:rsidP="00350B8D">
    <w:pPr>
      <w:pStyle w:val="Zaglavlje"/>
      <w:tabs>
        <w:tab w:val="clear" w:pos="4320"/>
        <w:tab w:val="clear" w:pos="8640"/>
        <w:tab w:val="left" w:pos="1560"/>
        <w:tab w:val="left" w:pos="658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</w:t>
    </w:r>
  </w:p>
  <w:p w14:paraId="11ECBE43" w14:textId="77777777" w:rsidR="00364F88" w:rsidRDefault="00364F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15pt;height:12.15pt;visibility:visible;mso-wrap-style:square" o:bullet="t">
        <v:imagedata r:id="rId1" o:title=""/>
      </v:shape>
    </w:pict>
  </w:numPicBullet>
  <w:abstractNum w:abstractNumId="0" w15:restartNumberingAfterBreak="0">
    <w:nsid w:val="2B89621D"/>
    <w:multiLevelType w:val="hybridMultilevel"/>
    <w:tmpl w:val="D92E70CC"/>
    <w:lvl w:ilvl="0" w:tplc="3E1C02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073FD"/>
    <w:multiLevelType w:val="hybridMultilevel"/>
    <w:tmpl w:val="AE4645EE"/>
    <w:lvl w:ilvl="0" w:tplc="9AFA0E5E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92427">
    <w:abstractNumId w:val="0"/>
  </w:num>
  <w:num w:numId="2" w16cid:durableId="53628550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E1"/>
    <w:rsid w:val="00002992"/>
    <w:rsid w:val="00010D54"/>
    <w:rsid w:val="0004356B"/>
    <w:rsid w:val="00050DED"/>
    <w:rsid w:val="000602AD"/>
    <w:rsid w:val="00062FA5"/>
    <w:rsid w:val="00070A7F"/>
    <w:rsid w:val="000756E1"/>
    <w:rsid w:val="0008165F"/>
    <w:rsid w:val="00087EF4"/>
    <w:rsid w:val="00093287"/>
    <w:rsid w:val="00094A74"/>
    <w:rsid w:val="000A2BF8"/>
    <w:rsid w:val="000A5580"/>
    <w:rsid w:val="000B58B7"/>
    <w:rsid w:val="000C1D80"/>
    <w:rsid w:val="000C1EA1"/>
    <w:rsid w:val="000D49F3"/>
    <w:rsid w:val="000D6CC9"/>
    <w:rsid w:val="001008C2"/>
    <w:rsid w:val="0010360A"/>
    <w:rsid w:val="00117BD6"/>
    <w:rsid w:val="00125556"/>
    <w:rsid w:val="001258DD"/>
    <w:rsid w:val="001309DD"/>
    <w:rsid w:val="00157149"/>
    <w:rsid w:val="00160AAF"/>
    <w:rsid w:val="00167CFB"/>
    <w:rsid w:val="0017105F"/>
    <w:rsid w:val="00174755"/>
    <w:rsid w:val="001944DC"/>
    <w:rsid w:val="001976F2"/>
    <w:rsid w:val="001C1A86"/>
    <w:rsid w:val="001C244D"/>
    <w:rsid w:val="001D1F3C"/>
    <w:rsid w:val="001E3271"/>
    <w:rsid w:val="001E3B1E"/>
    <w:rsid w:val="001E5E0F"/>
    <w:rsid w:val="001F645E"/>
    <w:rsid w:val="00200B6A"/>
    <w:rsid w:val="00206C24"/>
    <w:rsid w:val="00207F61"/>
    <w:rsid w:val="00213DBB"/>
    <w:rsid w:val="00223CBD"/>
    <w:rsid w:val="00225A51"/>
    <w:rsid w:val="00232ACA"/>
    <w:rsid w:val="002546F0"/>
    <w:rsid w:val="0025515E"/>
    <w:rsid w:val="002572E9"/>
    <w:rsid w:val="00266CD6"/>
    <w:rsid w:val="002720A1"/>
    <w:rsid w:val="0028540A"/>
    <w:rsid w:val="00285EA2"/>
    <w:rsid w:val="002B1B9C"/>
    <w:rsid w:val="002C10AF"/>
    <w:rsid w:val="002C481A"/>
    <w:rsid w:val="002D12AE"/>
    <w:rsid w:val="002D702F"/>
    <w:rsid w:val="002F4118"/>
    <w:rsid w:val="002F6F08"/>
    <w:rsid w:val="0030061E"/>
    <w:rsid w:val="0035084E"/>
    <w:rsid w:val="00350B8D"/>
    <w:rsid w:val="00364F88"/>
    <w:rsid w:val="00372F98"/>
    <w:rsid w:val="003800D4"/>
    <w:rsid w:val="00380C33"/>
    <w:rsid w:val="00387A41"/>
    <w:rsid w:val="00394A60"/>
    <w:rsid w:val="003A1366"/>
    <w:rsid w:val="003A373D"/>
    <w:rsid w:val="003A710F"/>
    <w:rsid w:val="003B234B"/>
    <w:rsid w:val="003C7A5A"/>
    <w:rsid w:val="003D55DD"/>
    <w:rsid w:val="003F027B"/>
    <w:rsid w:val="004154B4"/>
    <w:rsid w:val="00415B6F"/>
    <w:rsid w:val="00422104"/>
    <w:rsid w:val="00422482"/>
    <w:rsid w:val="00426AB8"/>
    <w:rsid w:val="00430D14"/>
    <w:rsid w:val="0047083D"/>
    <w:rsid w:val="00474082"/>
    <w:rsid w:val="00490AC2"/>
    <w:rsid w:val="004948C3"/>
    <w:rsid w:val="00496797"/>
    <w:rsid w:val="004A13E8"/>
    <w:rsid w:val="004A645E"/>
    <w:rsid w:val="004E4828"/>
    <w:rsid w:val="004F01BA"/>
    <w:rsid w:val="004F1A0E"/>
    <w:rsid w:val="004F4992"/>
    <w:rsid w:val="00500C7C"/>
    <w:rsid w:val="00516D3E"/>
    <w:rsid w:val="005200B1"/>
    <w:rsid w:val="00525782"/>
    <w:rsid w:val="005305B6"/>
    <w:rsid w:val="00532EED"/>
    <w:rsid w:val="00540E15"/>
    <w:rsid w:val="005502E1"/>
    <w:rsid w:val="005602C1"/>
    <w:rsid w:val="00570C4B"/>
    <w:rsid w:val="00592E41"/>
    <w:rsid w:val="00593E9C"/>
    <w:rsid w:val="005A302F"/>
    <w:rsid w:val="005B1E75"/>
    <w:rsid w:val="005B675A"/>
    <w:rsid w:val="005C19E7"/>
    <w:rsid w:val="005D4EB3"/>
    <w:rsid w:val="005F0C7B"/>
    <w:rsid w:val="00603DEE"/>
    <w:rsid w:val="0063117E"/>
    <w:rsid w:val="0063268B"/>
    <w:rsid w:val="00636292"/>
    <w:rsid w:val="00640048"/>
    <w:rsid w:val="006454A0"/>
    <w:rsid w:val="00647C5C"/>
    <w:rsid w:val="00650EC5"/>
    <w:rsid w:val="006571E2"/>
    <w:rsid w:val="006574C6"/>
    <w:rsid w:val="00657876"/>
    <w:rsid w:val="00661BD0"/>
    <w:rsid w:val="006659ED"/>
    <w:rsid w:val="0066687B"/>
    <w:rsid w:val="00667294"/>
    <w:rsid w:val="006740B8"/>
    <w:rsid w:val="006854F5"/>
    <w:rsid w:val="00687634"/>
    <w:rsid w:val="00687E9C"/>
    <w:rsid w:val="006A1EB9"/>
    <w:rsid w:val="006B0305"/>
    <w:rsid w:val="006B188B"/>
    <w:rsid w:val="006B1EE9"/>
    <w:rsid w:val="006B7DF7"/>
    <w:rsid w:val="006D2769"/>
    <w:rsid w:val="006D6D70"/>
    <w:rsid w:val="006D6F58"/>
    <w:rsid w:val="006E417B"/>
    <w:rsid w:val="007145B3"/>
    <w:rsid w:val="007326C1"/>
    <w:rsid w:val="007351E3"/>
    <w:rsid w:val="0074232B"/>
    <w:rsid w:val="00744FDB"/>
    <w:rsid w:val="00745757"/>
    <w:rsid w:val="007622CE"/>
    <w:rsid w:val="0076792A"/>
    <w:rsid w:val="0077285A"/>
    <w:rsid w:val="00772D6A"/>
    <w:rsid w:val="007751A3"/>
    <w:rsid w:val="00780697"/>
    <w:rsid w:val="00781516"/>
    <w:rsid w:val="0078233F"/>
    <w:rsid w:val="00791A87"/>
    <w:rsid w:val="00794DA8"/>
    <w:rsid w:val="00794EC0"/>
    <w:rsid w:val="007B5785"/>
    <w:rsid w:val="007C481B"/>
    <w:rsid w:val="007C6B53"/>
    <w:rsid w:val="007D0596"/>
    <w:rsid w:val="007D6FBD"/>
    <w:rsid w:val="007F769E"/>
    <w:rsid w:val="00802F24"/>
    <w:rsid w:val="00806A0D"/>
    <w:rsid w:val="008138DF"/>
    <w:rsid w:val="00820AF5"/>
    <w:rsid w:val="00820EB3"/>
    <w:rsid w:val="008323F4"/>
    <w:rsid w:val="00833D33"/>
    <w:rsid w:val="008352A7"/>
    <w:rsid w:val="00836DB3"/>
    <w:rsid w:val="00866B95"/>
    <w:rsid w:val="00871DD6"/>
    <w:rsid w:val="00881EB8"/>
    <w:rsid w:val="00885E7D"/>
    <w:rsid w:val="008A2A8F"/>
    <w:rsid w:val="008A36A4"/>
    <w:rsid w:val="008D38C2"/>
    <w:rsid w:val="008E21AE"/>
    <w:rsid w:val="009209C7"/>
    <w:rsid w:val="009255F3"/>
    <w:rsid w:val="00943906"/>
    <w:rsid w:val="009445B0"/>
    <w:rsid w:val="00950270"/>
    <w:rsid w:val="00951BF7"/>
    <w:rsid w:val="00961F49"/>
    <w:rsid w:val="00962EB4"/>
    <w:rsid w:val="00981E77"/>
    <w:rsid w:val="009879FF"/>
    <w:rsid w:val="009900B4"/>
    <w:rsid w:val="00992BD1"/>
    <w:rsid w:val="009B147E"/>
    <w:rsid w:val="009B4E35"/>
    <w:rsid w:val="009C148B"/>
    <w:rsid w:val="009C254C"/>
    <w:rsid w:val="009D5266"/>
    <w:rsid w:val="009D5890"/>
    <w:rsid w:val="00A04298"/>
    <w:rsid w:val="00A07A40"/>
    <w:rsid w:val="00A1338D"/>
    <w:rsid w:val="00A23B8C"/>
    <w:rsid w:val="00A25294"/>
    <w:rsid w:val="00A303F6"/>
    <w:rsid w:val="00A366A7"/>
    <w:rsid w:val="00A41007"/>
    <w:rsid w:val="00A50226"/>
    <w:rsid w:val="00A713A5"/>
    <w:rsid w:val="00A74A65"/>
    <w:rsid w:val="00A763E0"/>
    <w:rsid w:val="00A76BF3"/>
    <w:rsid w:val="00A774A2"/>
    <w:rsid w:val="00A83AF2"/>
    <w:rsid w:val="00A8501E"/>
    <w:rsid w:val="00AA1E67"/>
    <w:rsid w:val="00AB5D67"/>
    <w:rsid w:val="00AB6450"/>
    <w:rsid w:val="00AC330D"/>
    <w:rsid w:val="00AE5FB7"/>
    <w:rsid w:val="00AF072E"/>
    <w:rsid w:val="00AF1AF1"/>
    <w:rsid w:val="00AF3BD8"/>
    <w:rsid w:val="00B0019C"/>
    <w:rsid w:val="00B1478B"/>
    <w:rsid w:val="00B23341"/>
    <w:rsid w:val="00B3308C"/>
    <w:rsid w:val="00B3601E"/>
    <w:rsid w:val="00B45027"/>
    <w:rsid w:val="00B51BC8"/>
    <w:rsid w:val="00B53439"/>
    <w:rsid w:val="00B574BD"/>
    <w:rsid w:val="00B6189B"/>
    <w:rsid w:val="00B638BF"/>
    <w:rsid w:val="00B73B6D"/>
    <w:rsid w:val="00BA1227"/>
    <w:rsid w:val="00BC58CE"/>
    <w:rsid w:val="00BD158A"/>
    <w:rsid w:val="00BD2B24"/>
    <w:rsid w:val="00BE4812"/>
    <w:rsid w:val="00BE6C3B"/>
    <w:rsid w:val="00C12855"/>
    <w:rsid w:val="00C22FE2"/>
    <w:rsid w:val="00C2662E"/>
    <w:rsid w:val="00C3580A"/>
    <w:rsid w:val="00C377CD"/>
    <w:rsid w:val="00C433FB"/>
    <w:rsid w:val="00C471A1"/>
    <w:rsid w:val="00C544FB"/>
    <w:rsid w:val="00C57FF9"/>
    <w:rsid w:val="00C60BE1"/>
    <w:rsid w:val="00C626CD"/>
    <w:rsid w:val="00C66962"/>
    <w:rsid w:val="00C67C51"/>
    <w:rsid w:val="00C74D19"/>
    <w:rsid w:val="00C76E88"/>
    <w:rsid w:val="00C80183"/>
    <w:rsid w:val="00C84E5A"/>
    <w:rsid w:val="00CB1D3F"/>
    <w:rsid w:val="00CC092F"/>
    <w:rsid w:val="00CD38A8"/>
    <w:rsid w:val="00CD3B2C"/>
    <w:rsid w:val="00CE7FA5"/>
    <w:rsid w:val="00CF3F48"/>
    <w:rsid w:val="00CF4A78"/>
    <w:rsid w:val="00D043C6"/>
    <w:rsid w:val="00D16231"/>
    <w:rsid w:val="00D20273"/>
    <w:rsid w:val="00D20BFE"/>
    <w:rsid w:val="00D218BB"/>
    <w:rsid w:val="00D27877"/>
    <w:rsid w:val="00D3095B"/>
    <w:rsid w:val="00D345F7"/>
    <w:rsid w:val="00D366ED"/>
    <w:rsid w:val="00D42A59"/>
    <w:rsid w:val="00D516E9"/>
    <w:rsid w:val="00D63C3A"/>
    <w:rsid w:val="00D83977"/>
    <w:rsid w:val="00D94805"/>
    <w:rsid w:val="00DA0348"/>
    <w:rsid w:val="00DB192C"/>
    <w:rsid w:val="00DD007D"/>
    <w:rsid w:val="00DD0D35"/>
    <w:rsid w:val="00DE1AE7"/>
    <w:rsid w:val="00DE4C78"/>
    <w:rsid w:val="00E0017B"/>
    <w:rsid w:val="00E05BC7"/>
    <w:rsid w:val="00E26C9E"/>
    <w:rsid w:val="00E30D60"/>
    <w:rsid w:val="00E337C3"/>
    <w:rsid w:val="00E445CE"/>
    <w:rsid w:val="00E63B49"/>
    <w:rsid w:val="00E63F0E"/>
    <w:rsid w:val="00E72273"/>
    <w:rsid w:val="00E855DD"/>
    <w:rsid w:val="00E9047C"/>
    <w:rsid w:val="00E95B47"/>
    <w:rsid w:val="00EB1AF1"/>
    <w:rsid w:val="00EB5AC9"/>
    <w:rsid w:val="00EB60A7"/>
    <w:rsid w:val="00EB6443"/>
    <w:rsid w:val="00EC2EC1"/>
    <w:rsid w:val="00ED23BE"/>
    <w:rsid w:val="00ED3580"/>
    <w:rsid w:val="00EE3D32"/>
    <w:rsid w:val="00EE4A01"/>
    <w:rsid w:val="00EF71D9"/>
    <w:rsid w:val="00F0272A"/>
    <w:rsid w:val="00F0409B"/>
    <w:rsid w:val="00F17B28"/>
    <w:rsid w:val="00F22A25"/>
    <w:rsid w:val="00F251A0"/>
    <w:rsid w:val="00F5392A"/>
    <w:rsid w:val="00F53F62"/>
    <w:rsid w:val="00F574B0"/>
    <w:rsid w:val="00F61547"/>
    <w:rsid w:val="00F77CC4"/>
    <w:rsid w:val="00F8366B"/>
    <w:rsid w:val="00F90A1A"/>
    <w:rsid w:val="00F94B06"/>
    <w:rsid w:val="00F96A63"/>
    <w:rsid w:val="00FA220F"/>
    <w:rsid w:val="00FA2E8A"/>
    <w:rsid w:val="00FA4674"/>
    <w:rsid w:val="00FB3C04"/>
    <w:rsid w:val="00FB43C7"/>
    <w:rsid w:val="00FB5CBE"/>
    <w:rsid w:val="00FC4616"/>
    <w:rsid w:val="00FC7936"/>
    <w:rsid w:val="00FD1623"/>
    <w:rsid w:val="00FD3683"/>
    <w:rsid w:val="00FD4E4D"/>
    <w:rsid w:val="00FD776B"/>
    <w:rsid w:val="00FE25DA"/>
    <w:rsid w:val="00FF0239"/>
    <w:rsid w:val="00FF3E42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0401E"/>
  <w15:chartTrackingRefBased/>
  <w15:docId w15:val="{98D159F0-2833-4CC6-B9A7-A49998CD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Naslov1">
    <w:name w:val="heading 1"/>
    <w:basedOn w:val="Normal"/>
    <w:next w:val="Normal"/>
    <w:qFormat/>
    <w:pPr>
      <w:keepNext/>
      <w:tabs>
        <w:tab w:val="left" w:pos="1418"/>
      </w:tabs>
      <w:ind w:right="375" w:firstLine="709"/>
      <w:jc w:val="right"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tabs>
        <w:tab w:val="left" w:pos="1985"/>
      </w:tabs>
      <w:ind w:firstLine="709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pPr>
      <w:keepNext/>
      <w:tabs>
        <w:tab w:val="left" w:pos="1985"/>
      </w:tabs>
      <w:spacing w:line="360" w:lineRule="auto"/>
      <w:ind w:firstLine="709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sz w:val="28"/>
      <w:lang w:val="hr-HR"/>
    </w:rPr>
  </w:style>
  <w:style w:type="paragraph" w:styleId="Naslov5">
    <w:name w:val="heading 5"/>
    <w:basedOn w:val="Normal"/>
    <w:next w:val="Normal"/>
    <w:qFormat/>
    <w:pPr>
      <w:keepNext/>
      <w:spacing w:line="360" w:lineRule="auto"/>
      <w:ind w:firstLine="720"/>
      <w:outlineLvl w:val="4"/>
    </w:pPr>
    <w:rPr>
      <w:sz w:val="24"/>
      <w:lang w:val="hr-HR"/>
    </w:rPr>
  </w:style>
  <w:style w:type="paragraph" w:styleId="Naslov6">
    <w:name w:val="heading 6"/>
    <w:basedOn w:val="Normal"/>
    <w:next w:val="Normal"/>
    <w:qFormat/>
    <w:pPr>
      <w:keepNext/>
      <w:spacing w:line="360" w:lineRule="auto"/>
      <w:outlineLvl w:val="5"/>
    </w:pPr>
    <w:rPr>
      <w:b/>
      <w:bCs/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ind w:firstLine="720"/>
      <w:outlineLvl w:val="6"/>
    </w:pPr>
    <w:rPr>
      <w:b/>
      <w:bCs/>
      <w:sz w:val="24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outlineLvl w:val="7"/>
    </w:pPr>
    <w:rPr>
      <w:b/>
      <w:bCs/>
      <w:sz w:val="24"/>
      <w:lang w:val="hr-HR"/>
    </w:rPr>
  </w:style>
  <w:style w:type="paragraph" w:styleId="Naslov9">
    <w:name w:val="heading 9"/>
    <w:basedOn w:val="Normal"/>
    <w:next w:val="Normal"/>
    <w:qFormat/>
    <w:pPr>
      <w:keepNext/>
      <w:ind w:left="120"/>
      <w:outlineLvl w:val="8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ahoma" w:hAnsi="Tahoma"/>
      <w:sz w:val="24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pPr>
      <w:spacing w:line="360" w:lineRule="auto"/>
      <w:ind w:firstLine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pPr>
      <w:spacing w:line="360" w:lineRule="auto"/>
      <w:ind w:firstLine="720"/>
      <w:jc w:val="both"/>
    </w:pPr>
    <w:rPr>
      <w:sz w:val="28"/>
      <w:lang w:val="hr-HR"/>
    </w:rPr>
  </w:style>
  <w:style w:type="character" w:styleId="Brojstranice">
    <w:name w:val="page number"/>
    <w:basedOn w:val="Zadanifontodlomka"/>
  </w:style>
  <w:style w:type="paragraph" w:styleId="Tijeloteksta-uvlaka3">
    <w:name w:val="Body Text Indent 3"/>
    <w:aliases w:val=" uvlaka 3"/>
    <w:basedOn w:val="Normal"/>
    <w:pPr>
      <w:spacing w:line="360" w:lineRule="auto"/>
      <w:ind w:firstLine="360"/>
    </w:pPr>
    <w:rPr>
      <w:sz w:val="24"/>
      <w:lang w:val="hr-HR"/>
    </w:rPr>
  </w:style>
  <w:style w:type="paragraph" w:styleId="Tijeloteksta">
    <w:name w:val="Body Text"/>
    <w:basedOn w:val="Normal"/>
    <w:rPr>
      <w:sz w:val="24"/>
      <w:lang w:val="hr-HR"/>
    </w:rPr>
  </w:style>
  <w:style w:type="paragraph" w:styleId="Tijeloteksta2">
    <w:name w:val="Body Text 2"/>
    <w:basedOn w:val="Normal"/>
    <w:pPr>
      <w:spacing w:line="360" w:lineRule="auto"/>
      <w:jc w:val="right"/>
    </w:pPr>
    <w:rPr>
      <w:sz w:val="28"/>
      <w:lang w:val="hr-HR"/>
    </w:rPr>
  </w:style>
  <w:style w:type="paragraph" w:styleId="Tijeloteksta3">
    <w:name w:val="Body Text 3"/>
    <w:basedOn w:val="Normal"/>
    <w:pPr>
      <w:jc w:val="center"/>
    </w:pPr>
    <w:rPr>
      <w:b/>
      <w:bCs/>
      <w:sz w:val="3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BD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F3BD8"/>
    <w:rPr>
      <w:rFonts w:ascii="Tahoma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FD162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6854F5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D42A59"/>
    <w:pPr>
      <w:ind w:left="708"/>
    </w:pPr>
  </w:style>
  <w:style w:type="character" w:customStyle="1" w:styleId="PodnojeChar">
    <w:name w:val="Podnožje Char"/>
    <w:link w:val="Podnoje"/>
    <w:uiPriority w:val="99"/>
    <w:rsid w:val="00687E9C"/>
    <w:rPr>
      <w:lang w:val="en-US" w:eastAsia="en-US"/>
    </w:rPr>
  </w:style>
  <w:style w:type="paragraph" w:customStyle="1" w:styleId="Default">
    <w:name w:val="Default"/>
    <w:rsid w:val="00415B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FC4616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C12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85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7794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165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m-ibmazuranic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zakon.hr/z/493/Zakon-o-profesionalnoj-rehabilitaciji-i-zapo%C5%A1ljavanju-osoba-s-invaliditet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z/2851/Zakon-o-civilnim-stradalnicima-iz-Domovinskog-rat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uz-ibm.hr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062B-8B2E-4B90-9C15-BAF9CA44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</vt:lpstr>
      <vt:lpstr>Ur</vt:lpstr>
    </vt:vector>
  </TitlesOfParts>
  <Company>Djeciji dom "I.B.M."</Company>
  <LinksUpToDate>false</LinksUpToDate>
  <CharactersWithSpaces>4875</CharactersWithSpaces>
  <SharedDoc>false</SharedDoc>
  <HLinks>
    <vt:vector size="6" baseType="variant">
      <vt:variant>
        <vt:i4>6553648</vt:i4>
      </vt:variant>
      <vt:variant>
        <vt:i4>3</vt:i4>
      </vt:variant>
      <vt:variant>
        <vt:i4>0</vt:i4>
      </vt:variant>
      <vt:variant>
        <vt:i4>5</vt:i4>
      </vt:variant>
      <vt:variant>
        <vt:lpwstr>http://www.dom-ibmazuranic.hr/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</dc:title>
  <dc:subject/>
  <dc:creator>X</dc:creator>
  <cp:keywords/>
  <cp:lastModifiedBy>Nina Kundić Filčić-Vranešević</cp:lastModifiedBy>
  <cp:revision>12</cp:revision>
  <cp:lastPrinted>2025-05-12T11:06:00Z</cp:lastPrinted>
  <dcterms:created xsi:type="dcterms:W3CDTF">2024-09-24T10:02:00Z</dcterms:created>
  <dcterms:modified xsi:type="dcterms:W3CDTF">2025-12-08T09:43:00Z</dcterms:modified>
</cp:coreProperties>
</file>